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江苏省开发区条例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（2018年1月24日江苏省第十二届人民代表大会常务委员会第三十四次会议通过）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整合优化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为了加强开发区建设，规范开发区管理和服务，提升开发区发展质量和水平，发挥开发区功能优势和开放引领作用，促进经济社会发展，根据有关法律、行政法规，结合本省实际，制定本条例。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本省行政区域内开发区的规划建设、管理服务以及相关活动，适用本条例。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本条例所称开发区，包括经国务院批准设立的国家级经济技术开发区、高新技术产业开发区和省人民政府批准设立的省级经济开发区、高新技术产业开发区。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开发区应当坚持创新、协调、绿色、开放、共享的发展理念，遵循改革创新、规划引领、集聚集约、特色发展的原则，把握高质量发展要求，加快向现代产业园区转型，成为践行新发展理念和培育发展新动能的引领区、高水平营商环境和便利创业创新的示范区、先进制造业和现代服务业的集聚区、深化改革开放和体制机制创新的先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地方人民政府领导开发区工作，将开发区的建设和发展纳入国民经济和社会发展规划，制定促进开发区发展的政策措施，建立议事协调机制，解决开发区建设和发展中的重大问题，落实目标责任制和奖惩制度，推动开发区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县级以上地方人民政府开发区主管部门负责开发区的指导、服务、协调和管理工作，推动落实开发区建设和发展的各项政策措施。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县级以上地方人民政府其他有关部门按照各自职责，做好开发区的相关工作。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省人民政府负责组织编制省开发区总体发展规划，明确开发区的数量、规模、产业布局和发展方向。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设区的市人民政府应当根据省开发区总体发展规划，结合本地区经济基础、产业特点、资源和环境条件，组织编制本市开发区总体发展规划，科学确定开发区的空间布局、产业定位和建设运营模式。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省、设区的市开发区总体发展规划应当符合本地区国民经济和社会发展规划、主体功能区规划、土地利用总体规划、城市总体规划、城镇体系规划和生态环境保护规划。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开发区管理机构应当根据省、设区的市开发区总体发展规划等有关规划，编制开发区产业发展等相关规划，明确战略目标、产业特色、空间布局、生态环保等内容。设区的市、县（市、区）人民政府应当加强对开发区管理机构编制产业发展等相关规划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开发区应当科学规划功能布局，突出生产功能，统筹核心区与生活区、商务区和办公区等城市功能建设，促进新型城镇化发展，推进特色化、智慧化发展。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开发区所在地人民政府应当在城乡规划中统筹安排开发区基础设施和公共服务设施建设。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开发区应当依法合理、节约集约开发利用土地资源，提升土地产出率。在开发区内可以通过收购储备、鼓励流转、协议置换、合作经营、自主开发等方式，对闲置土地、低效用地等存量建设用地进行再开发。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鼓励支持开发区建设地下综合管廊、海绵城市。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对开发区列入省级年度投资重大项目的产业项目，应当在土地利用年度计划中优先安排建设用地。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优先保障开发区内重大基础设施、先进制造业、现代服务业项目的合理用地，对科技创新、民生和文化创意等新型产业用地给予倾斜支持。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对利用现有工业用地新建厂房或者改造原有厂房、增加容积率的，不增收土地出让价款。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经批准后允许工业用地使用权人按照有关规定对土地进行重大产业项目再开发，涉及原划拨土地使用权转让需补办出让手续的，可以采取规定方式办理并按照市场价格缴纳土地出让价款。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省人民政府应当建立健全开发区土地集约利用评价制度，评价结果纳入全省开发区综合考核评价体系。对发展较好、集约用地成效显著的开发区，给予用地方面倾斜支持。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开发区因开发建设需要征收、征用土地的，开发区管理机构应当配合开发区所在地国土资源、房屋征收等部门依法组织实施。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开发区应当按照国家和省有关规定，严格建设项目产业政策、规划选址、环境评价、安全评价、用地标准等方面的条件，鼓励科技含量高、投资强度高、质量效益高、产业关联度高、具有自主知识产权的项目进入开发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开发区应当发挥规划、环境影响评价在优化空间开发布局、推进区域环境质量改善、推动产业升级转型中的作用，落实生态保护红线制度，严格资源节约和环境准入门槛，推动开发区循环化改造和资源循环利用，促进清洁生产，健全环境安全监测监控体系，引导产业结构向低碳、循环、集约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开发区应当建立安全风险评估论证机制，确定重点危险区域安全风险等级和风险容量，合理规划企业选址和基础设施建设、生活空间布局，并完善重大安全风险联防联控制度。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支持开发区开展横向合作，与其他经济体以合作共建、委托管理等方式，建设跨区域合作产业园区或者产业合作联盟。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鼓励开发区与其他国家（地区）、跨国公司开展国际合作。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第三章　整合优化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开发区的设立、升级、调整规划面积或者区位，应当符合省开发区总体发展规划要求，具备国家和省规定的条件。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国家级开发区的设立和省级开发区升级为国家级开发区，由设区的市人民政府向省人民政府提出申请，由省商务、科技主管部门按照职责分工会同有关部门共同研究，提出审核意见报省人民政府转报国务院审批。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省级开发区的设立，由设区的市人民政府向省人民政府提出申请，由省商务、科技主管部门按照职责分工会同有关部门提出意见，报省人民政府审批，并报国务院备案。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开发区更名、调整规划面积或者区位的，应当符合规定条件，并按照设立申报程序报请批准。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省人民政府应当建立开发区统一协调机制，推动全省开发区协调发展，形成有特色、差异化的发展格局，避免同质化和低水平恶性竞争。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开发区应当加快转型升级，增强内生发展动力，提高改革创新能力，提升资源配置和使用效益，率先实现质量变革、效率变革、动力变革。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开发区所在地县级以上地方人民政府应当根据国家和省主体功能区规划、区域发展规划、土地利用总体规划、产业发展规划以及当地经济和社会发展需要，开展开发区整合优化工作，推动开发区空间整合、资源整合和产业调整，优化开发区空间布局和产业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开发区发展阶段、区位条件和城市化进程需要，位于中心城区、工业比重低的开发区，可以向城市综合功能区转型；发展规模较小的开发区，可以并入区位相邻近的国家级开发区或者发展水平高的省级开发区，建立统一的管理机构、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省商务、科技主管部门应当按照职责分工会同有关部门，加强对开发区的分类指导，建立健全开发区综合考核评价体系，并根据综合考核评价结果，按照奖优罚劣的原则实行动态管理。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支持经济综合实力强、产业特色明显、发展质量高的省级开发区扩大规划面积或者升级为国家级开发区。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资源利用效率低下、环境保护不到位、发展滞后的开发区，由省或者设区的市商务、科技主管部门按照职责分工会同有关部门向开发区所在地县级以上地方人民政府提出整改建议；对整改达不到要求或者无法完成整改任务的，按照有关规定进行撤并整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开发区动态管理办法由省人民政府制定。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管理体制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开发区管理机构作为所在地县级以上地方人民政府的派出机关，在规定的职责范围内行使经济管理权限，提供投资服务。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开发区管理机构应当根据工作职责，按照精简、统一、效能的原则，科学合理设置职能机构，具体承担相应职责。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对于开发区管理机构与行政区人民政府合并的开发区，应当完善政府职能设置，体现开发区精简高效的管理特点。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鼓励开发区创新管理体制，探索建立市场化管理模式。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开发区管理机构依法履行下列主要职责：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（一）负责组织实施省、设区的市开发区总体发展规划和政策措施，编制开发区产业发展等相关规划；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（二）根据国家和省有关产业政策，编制产业发展目录，统筹产业布局，按照有关规定负责审批或者审核开发区内的投资建设项目；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（三）健全招商引资制度，整合招商引资资源，搭建招商引资平台；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（四）健全创新创业制度，搭建招才引智平台，加强创新资源集聚，构建创新创业服务体系；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（五）协调落实区域内基础设施和公共服务设施的建设和管理；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（六）发布公共信息，为企业和相关机构提供指导、咨询和服务；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（七）所在地县级以上地方人民政府赋予的其他与经济管理和投资服务相关的职能。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开发区应当依托所在地人民政府开展社会管理、公共服务和市场监管工作。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设区的市、县（市、区）人民政府按照国家和省有关规定，可以将经济管理、投资服务等权限依照法定程序赋予开发区管理机构。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开发区管理机构应当在法定权限范围内依法履行行政执法职责。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按照国家和省有关规定，经批准可以在开发区成立综合执法机构。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开发区管理机构应当按照国家和省有关规定，依法制定并公布权力清单、责任清单、收费清单，健全权力监督、制约、协调机制，加强事中事后监管。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开发区所在地县级以上地方人民政府职能部门一般不在开发区设置工作机构，确因工作需要设立的，应当严格按照程序报批。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开发区所在地县级以上地方人民政府及其有关部门应当在规划编制、要素供给、项目安排、招商引资、科技创新、基础设施建设、体制创新、政策实施等方面支持开发区的发展。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县级以上地方人民政府以及开发区管理机构应当健全与企业的沟通机制，提升金融服务和投资贸易便利化水平，建立公平竞争、运行规范、监管透明、便捷高效的营商环境。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县级以上地方人民政府应当健全开发区财政机制，完善开发区财政预算管理和核算制度。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开发区应当加强债务管理，提升稳健发展能力。开发区所在地县级以上地方人民政府应当加强对开发区债务的举借、使用和管理情况的监督。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开发区应当建立和完善投资主体多元化、融资渠道多样化、投资管理市场化的资产运营管理机制。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发挥政府投资基金在开发区建设和发展中的作用。支持开发区按照市场化原则研究设立产业投资基金、创业投资基金、转型升级投资基金。鼓励和引导外资和社会资本参与开发区建设。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县级以上地方人民政府以及开发区管理机构可以在法定权限范围内制定招商引资优惠政策，加大对高新技术产业、战略性新兴产业、资源禀赋优势产业和绿色高端产业的支持力度。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开发区管理机构应当完善重大招商项目跟踪服务机制，推动优质资源向优势企业集聚。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开发区管理机构对权限范围内的审批事项，应当简化审批流程，推行一个窗口受理、集中办理、限时办结，为企业、投资创业者提供一站式、代办制等优质、便捷服务。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开发区管理机构对受理的权限范围外的审批事项，负责统一向审批部门转报。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开发区可以经批准成立集中审批机构，集中承办审批事项。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开发区管理机构应当建立健全知识产权创造、运用、保护、管理等全链式服务体系，依法保护自然人、法人和非法人组织的知识产权。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支持在开发区内设立金融服务、资产评估、信用评级、投资咨询、知识产权交易、人力资源服务等中介服务机构，为开发区的生产经营和创新创业活动提供服务。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开发区应当加强创新创业服务体系建设，构建创新创业公共服务平台。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发挥企业创新主体作用，加强企业研究开发机构建设，打造创新型企业集群，建立以企业为主体、市场为导向、产学研深度融合的技术创新体系。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鼓励科学家、海外高层次人才创新创业团队、科研机构和高等院校在开发区内设立研究开发机构。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开发区应当建立健全人才培养、引进机制，通过政策和资金扶持，吸引高层次人才在开发区创新创业，支持开发区内企业与高等院校、研究开发机构联合培养高层次人才。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支持开发区通过设立科技孵化资金、知识产权作价入股等方式，搭建科技人才与产业对接平台，支持科技成果转化。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对引进高层次人才的企业，鼓励开发区通过奖励补助方式予以支持；对企业发展做出突出贡献的人才，开发区应当给予一定的奖励补助。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对于开发区管理机构或者其所属事业单位因特殊需要聘用的高层次管理人才和招商人员，可以按照有关规定探索实行年薪制、协议工资制等多种分配形式。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鼓励开发区创新选人用人机制，支持开发区按照规定实行聘任制、竞争上岗制、绩效考核制。支持开发区探索试行外籍雇员制度，引进需要的外籍专家、技术人员等。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任何单位不得在开发区内违规设立收费项目，并收取相关费用。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开发区管理机构应当建立健全投诉协调机制，受理企业和投资者反映的诉求及其对各类违法、违规行为的投诉和举报。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任何国家机关及其工作人员不得滥用职权干扰开发区管理机构正常行使管理职权。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本省行政区域内经国务院和省人民政府批准设立的海关特殊监管区域、旅游度假区等其他类型的园区，可以参照本条例执行。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本条例自2018年5月1日起施行。1986年12月20日江苏省第六届人民代表大会常务委员会第二十三次会议通过的《江苏省经济技术开发区管理条例》同时废止。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2E22F9"/>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2024-02-05T01:55:01Z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