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鞍山市劳动争议调解条例</w:t>
      </w:r>
    </w:p>
    <w:p>
      <w:pPr>
        <w:pStyle w:val="7"/>
        <w:rPr>
          <w:rFonts w:hint="eastAsia"/>
          <w:lang w:val="en-US" w:eastAsia="zh-CN"/>
        </w:rPr>
      </w:pPr>
    </w:p>
    <w:p>
      <w:pPr>
        <w:pStyle w:val="7"/>
        <w:rPr>
          <w:rFonts w:hint="eastAsia"/>
          <w:lang w:val="en-US"/>
        </w:rPr>
      </w:pPr>
      <w:r>
        <w:rPr>
          <w:rFonts w:hint="eastAsia"/>
          <w:lang w:val="en-US" w:eastAsia="zh-CN"/>
        </w:rPr>
        <w:t>（2011年8月29日鞍山市第十四届人民代表大会常务委员会第二十五次会议通过  2011年9月29日辽宁省第十一届人民代表大会常务委员会第二十五次会议批准）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为了公正及时解决劳动争议，保护当事人合法权益，促进劳动关系和谐稳定，根据《中华人民共和国劳动争议调解仲裁法》等法律的有关规定，结合本市实际，制定本条例。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本条例所称劳动争议调解，是指具有劳动争议调解职能的组织通过说服、疏导等方法，促使当事人在平等协商基础上自愿达成调解协议，解决劳动争议的活动。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本市行政区域内的用人单位与劳动者发生的下列劳动争议，适用本条例：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（一）因确认劳动关系发生的争议；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（二）因订立、履行、变更、解除和终止劳动合同发生的争议；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（三）因除名、辞退和辞职、离职发生的争议；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（四）因工作时间、休息休假、社会保险、福利、培训以及劳动保护发生的争议；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（五）因劳动报酬、工伤医疗费、经济补偿或者赔偿金等发生的争议；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（六）法律、法规规定的其他劳动争议。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劳动争议调解，应当遵循下列原则：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（一）在当事人自愿、平等的基础上进行调解；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（二）不违背法律、法规和国家政策；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（三）尊重当事人的权利，不得因调解而阻止当事人依法通过仲裁、行政、司法等途径维护自己的权利。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市、县（市）区人民政府劳动行政部门会同同级工会和企业方面代表建立协调劳动关系三方机制，共同研究解决劳动争议调解的重大问题。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市、县（市）区总工会、劳动行政部门、司法行政部门、信访部门、企业代表组织等单位建立劳动争议调解联动工作机制。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第七条 </w:t>
      </w:r>
      <w:r>
        <w:rPr>
          <w:rFonts w:hint="eastAsia" w:ascii="仿宋" w:hAnsi="仿宋" w:eastAsia="仿宋" w:cs="仿宋"/>
          <w:kern w:val="2"/>
          <w:sz w:val="32"/>
          <w:szCs w:val="32"/>
          <w:lang w:val="en-US" w:eastAsia="zh-CN" w:bidi="ar"/>
        </w:rPr>
        <w:t xml:space="preserve"> 发生劳动争议，当事人可以到用人单位所在地或者劳动争议发生地的下列调解组织申请调解：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（一）企业劳动争议调解委员会；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（二）依法设立的基层人民调解组织；</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（三）在乡镇、街道设立的具有劳动争议调解职能的组织。</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劳动争议调解组织调解劳动争议，不收取任何费用。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第八条 </w:t>
      </w:r>
      <w:r>
        <w:rPr>
          <w:rFonts w:hint="eastAsia" w:ascii="仿宋" w:hAnsi="仿宋" w:eastAsia="仿宋" w:cs="仿宋"/>
          <w:kern w:val="2"/>
          <w:sz w:val="32"/>
          <w:szCs w:val="32"/>
          <w:lang w:val="en-US" w:eastAsia="zh-CN" w:bidi="ar"/>
        </w:rPr>
        <w:t xml:space="preserve"> 在调解行业性、区域性劳动争议时，可以邀请上级工会的人员介入调解。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第九条 </w:t>
      </w:r>
      <w:r>
        <w:rPr>
          <w:rFonts w:hint="eastAsia" w:ascii="仿宋" w:hAnsi="仿宋" w:eastAsia="仿宋" w:cs="仿宋"/>
          <w:kern w:val="2"/>
          <w:sz w:val="32"/>
          <w:szCs w:val="32"/>
          <w:lang w:val="en-US" w:eastAsia="zh-CN" w:bidi="ar"/>
        </w:rPr>
        <w:t xml:space="preserve"> 企业劳动争议调解委员会由职工代表和企业代表组成，代表人数为三人以上的单数。职工代表由工会成员担任或者由全体职工推举产生，企业代表由企业负责人指定。企业代表人数不得超过调解委员会成员总数的三分之一，女职工人数较多的单位，调解委员会成员中应当有女职工代表。企业劳动争议调解委员会主任由工会成员或者双方推举的人员担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企业劳动争议调解委员会接受用人单位所在市、县（市）区总工会和劳动争议仲裁机构的指导。</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劳动争议调解组织履行下列职责：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（一）建立和完善劳动争议调解工作制度；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（二）受理劳动争议当事人的调解申请，及时组织调解工作；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（三）督促双方当事人履行调解协议；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（四）配合相关部门对法律、法规、规章和政策的宣传，做好劳动争议的预防工作。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劳动争议调解组织的调解员应当由公道正派、热心劳动争议调解工作，并具有一定法律知识、政策水平和文化水平的成年公民担任。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劳动行政部门、各级工会、司法行政部门应当定期对劳动争议调解组织的调解员进行业务培训。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当事人申请劳动争议调解可以提交书面申请，也可以口头申请。口头申请的，调解组织应当当场记录申请人基本情况、申请调解的争议事项、理由和时间。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对于符合本条例第三条的劳动争议，调解组织应当征求被申请人的调解意愿。被申请人不愿意调解的，调解组织应当做好记录，并以书面形式通知申请人。被申请人愿意调解的，调解组织应当填写《案件受理通知书》，并在三个工作日内通知双方当事人调解时间、地点及下列事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（一）告知双方当事人提供需补充的材料；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（二）告知双方当事人主持和参与本案的调解人员，征询双方当事人是否要求调解人员回避；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（三）告知双方当事人的权利和义务。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劳动争议的双方当事人可以依法委托一至二人作为代理人进行调解，委托代理人参加调解的，应当向调解组织提交由委托人签名或者盖章的授权委托书，授权委托书应当记明委托事项和权限。</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无民事行为能力人和限制民事行为能力人由他的监护人作为法定代理人参加调解。死亡的职工可以由其继承人参加调解。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第十六条 </w:t>
      </w:r>
      <w:r>
        <w:rPr>
          <w:rFonts w:hint="eastAsia" w:ascii="仿宋" w:hAnsi="仿宋" w:eastAsia="仿宋" w:cs="仿宋"/>
          <w:kern w:val="2"/>
          <w:sz w:val="32"/>
          <w:szCs w:val="32"/>
          <w:lang w:val="en-US" w:eastAsia="zh-CN" w:bidi="ar"/>
        </w:rPr>
        <w:t xml:space="preserve"> 发生劳动争议的劳动者一方在十人以上，并有共同请求的，可以推举代表参加调解，代表人数为三至五人。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劳动争议调解以调解会议的形式进行。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调解会议由三名调解员组成，由调解组织指定其中一名调解员主持调解，调解组织负责人参加时，负责人主持调解。简单的争议可以由调解组织指定一名调解员主持调解。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调解会议按照下列程序进行：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（一）调解会议由调解主持人宣布会议的纪律、申请人请求调解的争议事项、调解会议的组成人员，告知双方当事人的权利和义务，询问双方当事人是否要求参加会议的调解人员回避；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（二）申请人陈述申请调解事项，被申请人进行答辩，当事人举证、质证；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（三）调解员宣布与该劳动争议相关的法律法规和政策规定，根据查明的事实，分清是非，指明当事人的责任，提出调解方案，询问当事人的意见；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（四）双方当事人协商并向调解会议陈述协商结果；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（五）双方当事人在调解会议主持下达成调解协议。未达成协议的，调解员在会议记录中注明“经调解未达成一致</w:t>
      </w: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调解员有下列情形之一的，应当</w:t>
      </w:r>
      <w:bookmarkStart w:id="0" w:name="_GoBack"/>
      <w:bookmarkEnd w:id="0"/>
      <w:r>
        <w:rPr>
          <w:rFonts w:hint="eastAsia" w:ascii="仿宋" w:hAnsi="仿宋" w:eastAsia="仿宋" w:cs="仿宋"/>
          <w:kern w:val="2"/>
          <w:sz w:val="32"/>
          <w:szCs w:val="32"/>
          <w:lang w:val="en-US" w:eastAsia="zh-CN" w:bidi="ar"/>
        </w:rPr>
        <w:t>回避，当事人有权提出回避申请：</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（一）是劳动争议当事人或者当事人、代理人的近亲属的；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（二）与劳动争议有利害关系的；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（三）与劳动争议当事人、代理人有其他关系，可能影响公正调解的。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调解组织负责人对回避申请应当及时作出决定，以书面方式通知当事人，调解组织负责人的回避由调解组织集体研究决定。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第二十条  </w:t>
      </w:r>
      <w:r>
        <w:rPr>
          <w:rFonts w:hint="eastAsia" w:ascii="仿宋" w:hAnsi="仿宋" w:eastAsia="仿宋" w:cs="仿宋"/>
          <w:kern w:val="2"/>
          <w:sz w:val="32"/>
          <w:szCs w:val="32"/>
          <w:lang w:val="en-US" w:eastAsia="zh-CN" w:bidi="ar"/>
        </w:rPr>
        <w:t>调解员应当充分听取双方当事人对事实和理由的陈述，查清争议的基本事实，讲解有关法律、法规和国家政策，促成双方达成调解协议。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调解组织在调解的过程中，当事人无正当理由拒不到场调解或者未经同意中途退场的，视为调解不成。</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调解员根据调解劳动争议的需要，在征得当事人的同意后，可以邀请当事人的同事、亲属、朋友等参与调解，也可以邀请具有专门知识的人员或者有关社会组织的人员参与调解。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群体性劳动争议、涉及政策性较强的劳动争议、当地有重大影响的或者疑难复杂的劳动争议的调解，调解员可以邀请总工会等相关组织参与调解。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调解员在调解劳动争议过程中，发现争议有可能激化的，应当采取有针对性的预防措施；对有可能引起治安案件、刑事案件的纠纷，应当及时向当地公安机关或者其他有关部门报告。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自劳动争议调解组织收到调解申请之日起十五日内未达成调解协议的，应当终止调解。案情复杂需要延长期限的，经双方当事人申请并由调解组织负责人批准可以延长期限，但是延长期限不得超过十五日。到期未达成调解协议的，视为调解不成，当事人可以依法申请仲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第二十四条  </w:t>
      </w:r>
      <w:r>
        <w:rPr>
          <w:rFonts w:hint="eastAsia" w:ascii="仿宋" w:hAnsi="仿宋" w:eastAsia="仿宋" w:cs="仿宋"/>
          <w:kern w:val="2"/>
          <w:sz w:val="32"/>
          <w:szCs w:val="32"/>
          <w:lang w:val="en-US" w:eastAsia="zh-CN" w:bidi="ar"/>
        </w:rPr>
        <w:t>调解员应当如实记录调解笔录。调解结束后，调解员和当事人及其委托代理人或者其他调解参与人应当在调解笔录上签字。调解组织应当建立调解工作档案，将调解登记、调解工作记录、调解协议书、调解意见书等材料立卷归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经调解达成协议的，应当制作调解协议书。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调解协议书由双方当事人签名或者盖章，经调解员签名并加盖调解组织印章后生效，对双方当事人具有约束力，当事人应当履行。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调解协议书一式三份，当事人双方各执一份，调解组织留存一份。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调解协议书应当列明以下事项：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（一）当事人的基本情况，争议事项；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（二）当事人达成调解协议的内容，履行的方式、期限；</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（三）双方约定的其他事项。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第二十六条 </w:t>
      </w:r>
      <w:r>
        <w:rPr>
          <w:rFonts w:hint="eastAsia" w:ascii="仿宋" w:hAnsi="仿宋" w:eastAsia="仿宋" w:cs="仿宋"/>
          <w:kern w:val="2"/>
          <w:sz w:val="32"/>
          <w:szCs w:val="32"/>
          <w:lang w:val="en-US" w:eastAsia="zh-CN" w:bidi="ar"/>
        </w:rPr>
        <w:t xml:space="preserve"> 经调解达不成调解协议的，应当做好记录，并在调解意见书上说明情况。调解意见书应当写明当事人的基本情况、争议的事实、调解不成的原因、调解组织的意见。调解意见书由调解员签名并加盖调解委员会印章，调解意见书一式三份，当事人双方各执一份，调解组织留存一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调解意见书应当及时送达当事人，并告知当事人在规定期限内向劳动争议仲裁机构申请仲裁。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第二十七条</w:t>
      </w:r>
      <w:r>
        <w:rPr>
          <w:rFonts w:hint="eastAsia" w:ascii="仿宋" w:hAnsi="仿宋" w:eastAsia="仿宋" w:cs="仿宋"/>
          <w:kern w:val="2"/>
          <w:sz w:val="32"/>
          <w:szCs w:val="32"/>
          <w:lang w:val="en-US" w:eastAsia="zh-CN" w:bidi="ar"/>
        </w:rPr>
        <w:t xml:space="preserve">  因支付拖欠劳动报酬、工伤医疗费、经济补偿或者赔偿金事项达成调解协议，用人单位在协议约定期限内不履行的，劳动者可以持调解协议书依法向人民法院申请支付令。</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第二十八条</w:t>
      </w:r>
      <w:r>
        <w:rPr>
          <w:rFonts w:hint="eastAsia" w:ascii="仿宋" w:hAnsi="仿宋" w:eastAsia="仿宋" w:cs="仿宋"/>
          <w:kern w:val="2"/>
          <w:sz w:val="32"/>
          <w:szCs w:val="32"/>
          <w:lang w:val="en-US" w:eastAsia="zh-CN" w:bidi="ar"/>
        </w:rPr>
        <w:t xml:space="preserve">  达成调解协议后，一方当事人在协议约定期限内不履行调解协议的，另一方当事人可以依法申请仲裁。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第二十九条 </w:t>
      </w:r>
      <w:r>
        <w:rPr>
          <w:rFonts w:hint="eastAsia" w:ascii="仿宋" w:hAnsi="仿宋" w:eastAsia="仿宋" w:cs="仿宋"/>
          <w:kern w:val="2"/>
          <w:sz w:val="32"/>
          <w:szCs w:val="32"/>
          <w:lang w:val="en-US" w:eastAsia="zh-CN" w:bidi="ar"/>
        </w:rPr>
        <w:t xml:space="preserve"> 本条例自2012年1月1日起施行。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0"/>
    <w:family w:val="decorative"/>
    <w:pitch w:val="default"/>
    <w:sig w:usb0="E0002EFF" w:usb1="C000785B" w:usb2="00000009" w:usb3="00000000" w:csb0="400001FF" w:csb1="FFFF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0"/>
    <w:family w:val="roman"/>
    <w:pitch w:val="default"/>
    <w:sig w:usb0="E0002EFF" w:usb1="C000785B" w:usb2="00000009" w:usb3="00000000" w:csb0="400001FF" w:csb1="FFFF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8360F"/>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119FC"/>
    <w:rsid w:val="02590758"/>
    <w:rsid w:val="026057B5"/>
    <w:rsid w:val="02706198"/>
    <w:rsid w:val="02BB10C4"/>
    <w:rsid w:val="02E335AF"/>
    <w:rsid w:val="034E4A22"/>
    <w:rsid w:val="037173F5"/>
    <w:rsid w:val="03984AE4"/>
    <w:rsid w:val="03E059D2"/>
    <w:rsid w:val="045007C8"/>
    <w:rsid w:val="04621BE5"/>
    <w:rsid w:val="046B7EF9"/>
    <w:rsid w:val="047562DE"/>
    <w:rsid w:val="04900C53"/>
    <w:rsid w:val="049722EE"/>
    <w:rsid w:val="04A15D3B"/>
    <w:rsid w:val="051A30BF"/>
    <w:rsid w:val="051B4077"/>
    <w:rsid w:val="052B53F4"/>
    <w:rsid w:val="053068BE"/>
    <w:rsid w:val="057C7341"/>
    <w:rsid w:val="05A91768"/>
    <w:rsid w:val="05BD73DC"/>
    <w:rsid w:val="05BF1B24"/>
    <w:rsid w:val="05DE22D0"/>
    <w:rsid w:val="05E10080"/>
    <w:rsid w:val="05F9677C"/>
    <w:rsid w:val="061B56B0"/>
    <w:rsid w:val="062F3584"/>
    <w:rsid w:val="06611DC8"/>
    <w:rsid w:val="066A7E49"/>
    <w:rsid w:val="06742669"/>
    <w:rsid w:val="068F1C88"/>
    <w:rsid w:val="06977847"/>
    <w:rsid w:val="06A52A2F"/>
    <w:rsid w:val="06BB1A3E"/>
    <w:rsid w:val="06D27684"/>
    <w:rsid w:val="06E1440D"/>
    <w:rsid w:val="06E9451C"/>
    <w:rsid w:val="06F47A3E"/>
    <w:rsid w:val="06FE4C7B"/>
    <w:rsid w:val="070E41BB"/>
    <w:rsid w:val="074F777F"/>
    <w:rsid w:val="07670C6A"/>
    <w:rsid w:val="076C2C7E"/>
    <w:rsid w:val="078F3005"/>
    <w:rsid w:val="07B930A2"/>
    <w:rsid w:val="07C07012"/>
    <w:rsid w:val="07C466F9"/>
    <w:rsid w:val="07F10DC0"/>
    <w:rsid w:val="07FE6FB6"/>
    <w:rsid w:val="08031E69"/>
    <w:rsid w:val="080D3997"/>
    <w:rsid w:val="08241A15"/>
    <w:rsid w:val="082A37BE"/>
    <w:rsid w:val="08355216"/>
    <w:rsid w:val="087A2421"/>
    <w:rsid w:val="08834317"/>
    <w:rsid w:val="08935BC4"/>
    <w:rsid w:val="08B11146"/>
    <w:rsid w:val="08BC659E"/>
    <w:rsid w:val="08E64EDB"/>
    <w:rsid w:val="08F76E4E"/>
    <w:rsid w:val="091A30CD"/>
    <w:rsid w:val="09303886"/>
    <w:rsid w:val="094E2166"/>
    <w:rsid w:val="09545708"/>
    <w:rsid w:val="09B537A1"/>
    <w:rsid w:val="09D13761"/>
    <w:rsid w:val="0A814961"/>
    <w:rsid w:val="0A8C3D2E"/>
    <w:rsid w:val="0A8F66BA"/>
    <w:rsid w:val="0AAD4A9B"/>
    <w:rsid w:val="0AF62434"/>
    <w:rsid w:val="0B183D49"/>
    <w:rsid w:val="0B201CF0"/>
    <w:rsid w:val="0B2B11EE"/>
    <w:rsid w:val="0B4724B0"/>
    <w:rsid w:val="0B495601"/>
    <w:rsid w:val="0B5331CB"/>
    <w:rsid w:val="0B72272F"/>
    <w:rsid w:val="0BAC149A"/>
    <w:rsid w:val="0C320844"/>
    <w:rsid w:val="0C58755E"/>
    <w:rsid w:val="0C694B60"/>
    <w:rsid w:val="0C6E62A7"/>
    <w:rsid w:val="0C8669B2"/>
    <w:rsid w:val="0CAD576F"/>
    <w:rsid w:val="0CCF55A7"/>
    <w:rsid w:val="0CF668DE"/>
    <w:rsid w:val="0D350561"/>
    <w:rsid w:val="0D495165"/>
    <w:rsid w:val="0D516708"/>
    <w:rsid w:val="0D6A32B8"/>
    <w:rsid w:val="0D6B458F"/>
    <w:rsid w:val="0D705D65"/>
    <w:rsid w:val="0D970C3A"/>
    <w:rsid w:val="0D9859EA"/>
    <w:rsid w:val="0DD00CEA"/>
    <w:rsid w:val="0DD81319"/>
    <w:rsid w:val="0DDF6E30"/>
    <w:rsid w:val="0DE04D9C"/>
    <w:rsid w:val="0DEC1656"/>
    <w:rsid w:val="0E4939F4"/>
    <w:rsid w:val="0E8E339D"/>
    <w:rsid w:val="0ECE5B29"/>
    <w:rsid w:val="0ED20DE6"/>
    <w:rsid w:val="0EDC6B1D"/>
    <w:rsid w:val="0EF8458F"/>
    <w:rsid w:val="0F0732D8"/>
    <w:rsid w:val="0F1A630E"/>
    <w:rsid w:val="0F2A4A63"/>
    <w:rsid w:val="0F79795F"/>
    <w:rsid w:val="0FDF3217"/>
    <w:rsid w:val="0FE52072"/>
    <w:rsid w:val="0FE65D02"/>
    <w:rsid w:val="101843A9"/>
    <w:rsid w:val="10627B38"/>
    <w:rsid w:val="107D7905"/>
    <w:rsid w:val="10836A79"/>
    <w:rsid w:val="10A646F2"/>
    <w:rsid w:val="10AA08E6"/>
    <w:rsid w:val="10BE7415"/>
    <w:rsid w:val="10C843FE"/>
    <w:rsid w:val="10F055B0"/>
    <w:rsid w:val="10FE2814"/>
    <w:rsid w:val="111E465C"/>
    <w:rsid w:val="113A565D"/>
    <w:rsid w:val="11574863"/>
    <w:rsid w:val="11A3282F"/>
    <w:rsid w:val="11BF194F"/>
    <w:rsid w:val="11CB0B43"/>
    <w:rsid w:val="11E526F8"/>
    <w:rsid w:val="11E564DB"/>
    <w:rsid w:val="12032FD1"/>
    <w:rsid w:val="121823E8"/>
    <w:rsid w:val="12270893"/>
    <w:rsid w:val="12501663"/>
    <w:rsid w:val="12511DE2"/>
    <w:rsid w:val="12921963"/>
    <w:rsid w:val="12976BF4"/>
    <w:rsid w:val="12F706F7"/>
    <w:rsid w:val="12FB32D9"/>
    <w:rsid w:val="131D114D"/>
    <w:rsid w:val="1348444C"/>
    <w:rsid w:val="13675AF7"/>
    <w:rsid w:val="13881CB2"/>
    <w:rsid w:val="13AF0DB0"/>
    <w:rsid w:val="13B84C12"/>
    <w:rsid w:val="13BF0201"/>
    <w:rsid w:val="13CF5E7E"/>
    <w:rsid w:val="13D6470E"/>
    <w:rsid w:val="14023069"/>
    <w:rsid w:val="14093F1B"/>
    <w:rsid w:val="140E03CB"/>
    <w:rsid w:val="14144223"/>
    <w:rsid w:val="14150597"/>
    <w:rsid w:val="14572D96"/>
    <w:rsid w:val="145936C5"/>
    <w:rsid w:val="14725DF3"/>
    <w:rsid w:val="14BA20EB"/>
    <w:rsid w:val="14C7106E"/>
    <w:rsid w:val="14E4537D"/>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3C18B2"/>
    <w:rsid w:val="166F2CEE"/>
    <w:rsid w:val="168439B6"/>
    <w:rsid w:val="168738C3"/>
    <w:rsid w:val="168C6C88"/>
    <w:rsid w:val="169C4C1E"/>
    <w:rsid w:val="16DE4F0A"/>
    <w:rsid w:val="17072161"/>
    <w:rsid w:val="171D4256"/>
    <w:rsid w:val="17305B1F"/>
    <w:rsid w:val="177C1231"/>
    <w:rsid w:val="1829607D"/>
    <w:rsid w:val="185D3EB2"/>
    <w:rsid w:val="18AD19C0"/>
    <w:rsid w:val="18F97311"/>
    <w:rsid w:val="19025465"/>
    <w:rsid w:val="192201FD"/>
    <w:rsid w:val="1930599F"/>
    <w:rsid w:val="19380A12"/>
    <w:rsid w:val="194467B3"/>
    <w:rsid w:val="194739B0"/>
    <w:rsid w:val="194E1DDE"/>
    <w:rsid w:val="19A9569B"/>
    <w:rsid w:val="19AE2C34"/>
    <w:rsid w:val="19BE4516"/>
    <w:rsid w:val="19C8553A"/>
    <w:rsid w:val="19EF167F"/>
    <w:rsid w:val="1A017312"/>
    <w:rsid w:val="1A06776F"/>
    <w:rsid w:val="1A0B1E27"/>
    <w:rsid w:val="1A21204B"/>
    <w:rsid w:val="1A234E77"/>
    <w:rsid w:val="1A2C240B"/>
    <w:rsid w:val="1A345DA6"/>
    <w:rsid w:val="1A415ACB"/>
    <w:rsid w:val="1A513FF9"/>
    <w:rsid w:val="1A74173A"/>
    <w:rsid w:val="1AA17ABC"/>
    <w:rsid w:val="1ACC509D"/>
    <w:rsid w:val="1ADB0DA2"/>
    <w:rsid w:val="1B06088A"/>
    <w:rsid w:val="1B0D7285"/>
    <w:rsid w:val="1B220777"/>
    <w:rsid w:val="1B2F77E9"/>
    <w:rsid w:val="1B551F9C"/>
    <w:rsid w:val="1B574B73"/>
    <w:rsid w:val="1B676744"/>
    <w:rsid w:val="1B6E7320"/>
    <w:rsid w:val="1B944026"/>
    <w:rsid w:val="1BC13337"/>
    <w:rsid w:val="1BF6420E"/>
    <w:rsid w:val="1C367E97"/>
    <w:rsid w:val="1C3E231F"/>
    <w:rsid w:val="1C5E3770"/>
    <w:rsid w:val="1C5F71DC"/>
    <w:rsid w:val="1C625228"/>
    <w:rsid w:val="1C6540F3"/>
    <w:rsid w:val="1CAC6918"/>
    <w:rsid w:val="1CB53191"/>
    <w:rsid w:val="1CD220F0"/>
    <w:rsid w:val="1CEB540E"/>
    <w:rsid w:val="1D5E4B71"/>
    <w:rsid w:val="1D7C1444"/>
    <w:rsid w:val="1DC42D66"/>
    <w:rsid w:val="1DFF5892"/>
    <w:rsid w:val="1E1B06B9"/>
    <w:rsid w:val="1E6C6F86"/>
    <w:rsid w:val="1E6F4DD0"/>
    <w:rsid w:val="1EBF613B"/>
    <w:rsid w:val="1EC36185"/>
    <w:rsid w:val="1ECB1820"/>
    <w:rsid w:val="1ED42985"/>
    <w:rsid w:val="1F066F3C"/>
    <w:rsid w:val="1F435EC9"/>
    <w:rsid w:val="1F503903"/>
    <w:rsid w:val="1F786767"/>
    <w:rsid w:val="1FA4765D"/>
    <w:rsid w:val="1FB16189"/>
    <w:rsid w:val="1FCF4B1D"/>
    <w:rsid w:val="1FD646DD"/>
    <w:rsid w:val="1FE2166B"/>
    <w:rsid w:val="201D7FEC"/>
    <w:rsid w:val="20263347"/>
    <w:rsid w:val="20357325"/>
    <w:rsid w:val="20416678"/>
    <w:rsid w:val="204C24C3"/>
    <w:rsid w:val="205160B2"/>
    <w:rsid w:val="2066457B"/>
    <w:rsid w:val="20702194"/>
    <w:rsid w:val="20836BD8"/>
    <w:rsid w:val="209E68F7"/>
    <w:rsid w:val="20D005C2"/>
    <w:rsid w:val="21553C7F"/>
    <w:rsid w:val="2196289F"/>
    <w:rsid w:val="21B46EA8"/>
    <w:rsid w:val="21E06AFD"/>
    <w:rsid w:val="21EB4141"/>
    <w:rsid w:val="21F552AA"/>
    <w:rsid w:val="220E3ECE"/>
    <w:rsid w:val="222D2EDD"/>
    <w:rsid w:val="22320694"/>
    <w:rsid w:val="22765CA7"/>
    <w:rsid w:val="228E1A7C"/>
    <w:rsid w:val="22941ED8"/>
    <w:rsid w:val="22FD42DA"/>
    <w:rsid w:val="23087A91"/>
    <w:rsid w:val="23471EE9"/>
    <w:rsid w:val="2352717F"/>
    <w:rsid w:val="23621009"/>
    <w:rsid w:val="23660A05"/>
    <w:rsid w:val="237041E3"/>
    <w:rsid w:val="237431B0"/>
    <w:rsid w:val="23876B4F"/>
    <w:rsid w:val="239A7398"/>
    <w:rsid w:val="242068A3"/>
    <w:rsid w:val="245C61A7"/>
    <w:rsid w:val="24633C82"/>
    <w:rsid w:val="247316FD"/>
    <w:rsid w:val="24887EA6"/>
    <w:rsid w:val="248A17D3"/>
    <w:rsid w:val="249204FC"/>
    <w:rsid w:val="24A5050B"/>
    <w:rsid w:val="24C83D3A"/>
    <w:rsid w:val="24D25A92"/>
    <w:rsid w:val="24DE5DC5"/>
    <w:rsid w:val="251353A8"/>
    <w:rsid w:val="25865479"/>
    <w:rsid w:val="259B1E7E"/>
    <w:rsid w:val="25A97E94"/>
    <w:rsid w:val="261B3B07"/>
    <w:rsid w:val="265018D5"/>
    <w:rsid w:val="265165AD"/>
    <w:rsid w:val="268F05CC"/>
    <w:rsid w:val="26AD20A2"/>
    <w:rsid w:val="26C61BA8"/>
    <w:rsid w:val="27411DBA"/>
    <w:rsid w:val="27544B9D"/>
    <w:rsid w:val="2770139F"/>
    <w:rsid w:val="277D11D6"/>
    <w:rsid w:val="27B71403"/>
    <w:rsid w:val="28144C54"/>
    <w:rsid w:val="284A4E31"/>
    <w:rsid w:val="28505BE9"/>
    <w:rsid w:val="2859370C"/>
    <w:rsid w:val="28803835"/>
    <w:rsid w:val="28AD7753"/>
    <w:rsid w:val="28CC55C8"/>
    <w:rsid w:val="28DC0C88"/>
    <w:rsid w:val="29070618"/>
    <w:rsid w:val="29770C01"/>
    <w:rsid w:val="29E66142"/>
    <w:rsid w:val="2A024F82"/>
    <w:rsid w:val="2A162E6E"/>
    <w:rsid w:val="2A251D94"/>
    <w:rsid w:val="2A5D5C10"/>
    <w:rsid w:val="2A76755E"/>
    <w:rsid w:val="2A7D5117"/>
    <w:rsid w:val="2AB252CF"/>
    <w:rsid w:val="2AC718BC"/>
    <w:rsid w:val="2ADF3094"/>
    <w:rsid w:val="2B21610A"/>
    <w:rsid w:val="2B2E0921"/>
    <w:rsid w:val="2B387BF0"/>
    <w:rsid w:val="2B4A014F"/>
    <w:rsid w:val="2B6C5A5F"/>
    <w:rsid w:val="2B7647A2"/>
    <w:rsid w:val="2B7A4EFF"/>
    <w:rsid w:val="2B9076E2"/>
    <w:rsid w:val="2BCA5E6D"/>
    <w:rsid w:val="2BD9140F"/>
    <w:rsid w:val="2BE45E6D"/>
    <w:rsid w:val="2BF67D7D"/>
    <w:rsid w:val="2C237419"/>
    <w:rsid w:val="2C531703"/>
    <w:rsid w:val="2C5B2BB8"/>
    <w:rsid w:val="2C69365C"/>
    <w:rsid w:val="2C8A703F"/>
    <w:rsid w:val="2C9C71FC"/>
    <w:rsid w:val="2CA624D2"/>
    <w:rsid w:val="2CAB2600"/>
    <w:rsid w:val="2CF24654"/>
    <w:rsid w:val="2CF6672E"/>
    <w:rsid w:val="2D1C3B68"/>
    <w:rsid w:val="2D2229B2"/>
    <w:rsid w:val="2D56073B"/>
    <w:rsid w:val="2D89799F"/>
    <w:rsid w:val="2DA962AC"/>
    <w:rsid w:val="2DEB50E8"/>
    <w:rsid w:val="2DED3F13"/>
    <w:rsid w:val="2E2B3406"/>
    <w:rsid w:val="2E4A7336"/>
    <w:rsid w:val="2E4A7B35"/>
    <w:rsid w:val="2E4E5033"/>
    <w:rsid w:val="2E6B578C"/>
    <w:rsid w:val="2EE372C3"/>
    <w:rsid w:val="2EEB4AED"/>
    <w:rsid w:val="2F1A1FC9"/>
    <w:rsid w:val="2F8C6908"/>
    <w:rsid w:val="2F943E4B"/>
    <w:rsid w:val="2FC7793C"/>
    <w:rsid w:val="2FF2314C"/>
    <w:rsid w:val="2FFB0F18"/>
    <w:rsid w:val="300D3841"/>
    <w:rsid w:val="3024185D"/>
    <w:rsid w:val="30413FCE"/>
    <w:rsid w:val="304A1A07"/>
    <w:rsid w:val="30617443"/>
    <w:rsid w:val="30B803EA"/>
    <w:rsid w:val="30C5468C"/>
    <w:rsid w:val="310A600B"/>
    <w:rsid w:val="31394B6D"/>
    <w:rsid w:val="31551730"/>
    <w:rsid w:val="318F3095"/>
    <w:rsid w:val="31D234F3"/>
    <w:rsid w:val="321F669A"/>
    <w:rsid w:val="322054E2"/>
    <w:rsid w:val="32696861"/>
    <w:rsid w:val="326C7A3A"/>
    <w:rsid w:val="32FD4595"/>
    <w:rsid w:val="33040922"/>
    <w:rsid w:val="33146930"/>
    <w:rsid w:val="334B77F9"/>
    <w:rsid w:val="335B5D3E"/>
    <w:rsid w:val="335D2947"/>
    <w:rsid w:val="3366636F"/>
    <w:rsid w:val="33907B65"/>
    <w:rsid w:val="33B15E67"/>
    <w:rsid w:val="33B77020"/>
    <w:rsid w:val="340269D0"/>
    <w:rsid w:val="342577F2"/>
    <w:rsid w:val="34412505"/>
    <w:rsid w:val="345A10EB"/>
    <w:rsid w:val="349174EF"/>
    <w:rsid w:val="34D53C58"/>
    <w:rsid w:val="350202EE"/>
    <w:rsid w:val="350D0E7D"/>
    <w:rsid w:val="353D501C"/>
    <w:rsid w:val="35687CE4"/>
    <w:rsid w:val="356B2B08"/>
    <w:rsid w:val="356C67F4"/>
    <w:rsid w:val="35F641ED"/>
    <w:rsid w:val="362C35A8"/>
    <w:rsid w:val="363B2896"/>
    <w:rsid w:val="364F58B6"/>
    <w:rsid w:val="3681181F"/>
    <w:rsid w:val="36911E77"/>
    <w:rsid w:val="36932EDB"/>
    <w:rsid w:val="36B46682"/>
    <w:rsid w:val="36E567E2"/>
    <w:rsid w:val="371B3C0C"/>
    <w:rsid w:val="37620260"/>
    <w:rsid w:val="3764581F"/>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F650B"/>
    <w:rsid w:val="39EA2C12"/>
    <w:rsid w:val="3A144156"/>
    <w:rsid w:val="3A175EE4"/>
    <w:rsid w:val="3A3502DB"/>
    <w:rsid w:val="3A7A48F4"/>
    <w:rsid w:val="3A9D7607"/>
    <w:rsid w:val="3AA724BE"/>
    <w:rsid w:val="3B113C56"/>
    <w:rsid w:val="3B166EF3"/>
    <w:rsid w:val="3B2A1697"/>
    <w:rsid w:val="3B357729"/>
    <w:rsid w:val="3B5703E6"/>
    <w:rsid w:val="3B6303A3"/>
    <w:rsid w:val="3B970652"/>
    <w:rsid w:val="3BF6496C"/>
    <w:rsid w:val="3C1057D6"/>
    <w:rsid w:val="3C2A10CC"/>
    <w:rsid w:val="3C2C68F7"/>
    <w:rsid w:val="3C63749C"/>
    <w:rsid w:val="3C6C6120"/>
    <w:rsid w:val="3C6C6A4A"/>
    <w:rsid w:val="3C734FE7"/>
    <w:rsid w:val="3C754F46"/>
    <w:rsid w:val="3C7C0AD9"/>
    <w:rsid w:val="3C9B16E5"/>
    <w:rsid w:val="3C9E67E5"/>
    <w:rsid w:val="3CA27920"/>
    <w:rsid w:val="3CAF6491"/>
    <w:rsid w:val="3CB25365"/>
    <w:rsid w:val="3CB66EDA"/>
    <w:rsid w:val="3CBE72C5"/>
    <w:rsid w:val="3CC61459"/>
    <w:rsid w:val="3D090FF5"/>
    <w:rsid w:val="3D266F20"/>
    <w:rsid w:val="3D6E0ED6"/>
    <w:rsid w:val="3D8C7D9E"/>
    <w:rsid w:val="3DA25C10"/>
    <w:rsid w:val="3DC54FB1"/>
    <w:rsid w:val="3DDC1CCC"/>
    <w:rsid w:val="3E062AFC"/>
    <w:rsid w:val="3E474407"/>
    <w:rsid w:val="3E5C4F83"/>
    <w:rsid w:val="3E5E374E"/>
    <w:rsid w:val="3E7E165F"/>
    <w:rsid w:val="3E8E2AF3"/>
    <w:rsid w:val="3E9A3708"/>
    <w:rsid w:val="3EB96119"/>
    <w:rsid w:val="3EBF12C6"/>
    <w:rsid w:val="3ED661F9"/>
    <w:rsid w:val="3ED81279"/>
    <w:rsid w:val="3F355360"/>
    <w:rsid w:val="3F362574"/>
    <w:rsid w:val="3F5F08D2"/>
    <w:rsid w:val="3F7E02FA"/>
    <w:rsid w:val="3F7F1DF0"/>
    <w:rsid w:val="3F844935"/>
    <w:rsid w:val="3FB13305"/>
    <w:rsid w:val="3FBF1225"/>
    <w:rsid w:val="3FC364AB"/>
    <w:rsid w:val="3FD27730"/>
    <w:rsid w:val="3FF763C6"/>
    <w:rsid w:val="400F6405"/>
    <w:rsid w:val="40144136"/>
    <w:rsid w:val="40163ACA"/>
    <w:rsid w:val="401E686E"/>
    <w:rsid w:val="405D1EEF"/>
    <w:rsid w:val="4068667C"/>
    <w:rsid w:val="406D3CCC"/>
    <w:rsid w:val="40BD4D08"/>
    <w:rsid w:val="40E206DE"/>
    <w:rsid w:val="40F456D3"/>
    <w:rsid w:val="411A6716"/>
    <w:rsid w:val="411F3664"/>
    <w:rsid w:val="41501BFC"/>
    <w:rsid w:val="41674852"/>
    <w:rsid w:val="41715365"/>
    <w:rsid w:val="417F330F"/>
    <w:rsid w:val="418774A7"/>
    <w:rsid w:val="41B36892"/>
    <w:rsid w:val="41CD5AEA"/>
    <w:rsid w:val="42305A6F"/>
    <w:rsid w:val="423D0E1A"/>
    <w:rsid w:val="4259540F"/>
    <w:rsid w:val="426F4D05"/>
    <w:rsid w:val="427A0EC3"/>
    <w:rsid w:val="42A77643"/>
    <w:rsid w:val="42A9012B"/>
    <w:rsid w:val="42BB3568"/>
    <w:rsid w:val="430E331D"/>
    <w:rsid w:val="43340DB7"/>
    <w:rsid w:val="433618E3"/>
    <w:rsid w:val="434906EF"/>
    <w:rsid w:val="43521963"/>
    <w:rsid w:val="436A1D85"/>
    <w:rsid w:val="43902F92"/>
    <w:rsid w:val="43BB5864"/>
    <w:rsid w:val="43D47283"/>
    <w:rsid w:val="44015158"/>
    <w:rsid w:val="44034AA6"/>
    <w:rsid w:val="443F6670"/>
    <w:rsid w:val="446964C0"/>
    <w:rsid w:val="44AD30E8"/>
    <w:rsid w:val="44CA5BA2"/>
    <w:rsid w:val="44D65C21"/>
    <w:rsid w:val="45272B0A"/>
    <w:rsid w:val="455F48D6"/>
    <w:rsid w:val="45741C31"/>
    <w:rsid w:val="457B6D5D"/>
    <w:rsid w:val="457F1C35"/>
    <w:rsid w:val="459E1C7A"/>
    <w:rsid w:val="45B17D82"/>
    <w:rsid w:val="45BD5D2A"/>
    <w:rsid w:val="45FE7DDA"/>
    <w:rsid w:val="46185497"/>
    <w:rsid w:val="465C21EF"/>
    <w:rsid w:val="46A94114"/>
    <w:rsid w:val="46D23591"/>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A0B2CD5"/>
    <w:rsid w:val="4A312D13"/>
    <w:rsid w:val="4A431B58"/>
    <w:rsid w:val="4A642301"/>
    <w:rsid w:val="4B1F35D3"/>
    <w:rsid w:val="4B2847BE"/>
    <w:rsid w:val="4B4C2CD2"/>
    <w:rsid w:val="4B697359"/>
    <w:rsid w:val="4B726BBC"/>
    <w:rsid w:val="4B991742"/>
    <w:rsid w:val="4BAE407C"/>
    <w:rsid w:val="4BB23436"/>
    <w:rsid w:val="4BC5027F"/>
    <w:rsid w:val="4BDF5445"/>
    <w:rsid w:val="4C4654A4"/>
    <w:rsid w:val="4C4C1D0E"/>
    <w:rsid w:val="4C562BEC"/>
    <w:rsid w:val="4C9739DB"/>
    <w:rsid w:val="4C9A4880"/>
    <w:rsid w:val="4CAF2D12"/>
    <w:rsid w:val="4CB9174D"/>
    <w:rsid w:val="4CDA369E"/>
    <w:rsid w:val="4CEC67F7"/>
    <w:rsid w:val="4CF2108F"/>
    <w:rsid w:val="4CFF5A9E"/>
    <w:rsid w:val="4D1433F5"/>
    <w:rsid w:val="4D2A0846"/>
    <w:rsid w:val="4D3D6F9B"/>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C5A42"/>
    <w:rsid w:val="4F7D7854"/>
    <w:rsid w:val="4F7F7588"/>
    <w:rsid w:val="4FA82626"/>
    <w:rsid w:val="4FB8418D"/>
    <w:rsid w:val="4FC90041"/>
    <w:rsid w:val="4FD218EA"/>
    <w:rsid w:val="4FEE3C8F"/>
    <w:rsid w:val="4FF84140"/>
    <w:rsid w:val="501A2A30"/>
    <w:rsid w:val="501C3144"/>
    <w:rsid w:val="50343626"/>
    <w:rsid w:val="50344FAD"/>
    <w:rsid w:val="50992961"/>
    <w:rsid w:val="5099693A"/>
    <w:rsid w:val="50D12B41"/>
    <w:rsid w:val="50D504DE"/>
    <w:rsid w:val="50E047CF"/>
    <w:rsid w:val="50ED316C"/>
    <w:rsid w:val="50EF7D38"/>
    <w:rsid w:val="50F13690"/>
    <w:rsid w:val="51100F7F"/>
    <w:rsid w:val="5110162C"/>
    <w:rsid w:val="5118102E"/>
    <w:rsid w:val="513F0AF6"/>
    <w:rsid w:val="514D4ED0"/>
    <w:rsid w:val="51582E03"/>
    <w:rsid w:val="516440E8"/>
    <w:rsid w:val="51AA3409"/>
    <w:rsid w:val="51CA1DCB"/>
    <w:rsid w:val="51DA2B4D"/>
    <w:rsid w:val="5212048B"/>
    <w:rsid w:val="52153B23"/>
    <w:rsid w:val="52234AFA"/>
    <w:rsid w:val="52503D47"/>
    <w:rsid w:val="5293415F"/>
    <w:rsid w:val="52BE2755"/>
    <w:rsid w:val="52C252CC"/>
    <w:rsid w:val="52D454F2"/>
    <w:rsid w:val="52E1320C"/>
    <w:rsid w:val="52FC7200"/>
    <w:rsid w:val="532E2091"/>
    <w:rsid w:val="537B6C22"/>
    <w:rsid w:val="542E3E3B"/>
    <w:rsid w:val="5454185E"/>
    <w:rsid w:val="5461053A"/>
    <w:rsid w:val="5466087F"/>
    <w:rsid w:val="546C79AD"/>
    <w:rsid w:val="548328D3"/>
    <w:rsid w:val="54970FD2"/>
    <w:rsid w:val="54A05FA4"/>
    <w:rsid w:val="54DD34AA"/>
    <w:rsid w:val="54E77D81"/>
    <w:rsid w:val="55226D07"/>
    <w:rsid w:val="552672F6"/>
    <w:rsid w:val="55A042E7"/>
    <w:rsid w:val="55A80DB5"/>
    <w:rsid w:val="55D10146"/>
    <w:rsid w:val="55E1405A"/>
    <w:rsid w:val="561E045F"/>
    <w:rsid w:val="56341AE3"/>
    <w:rsid w:val="5651155E"/>
    <w:rsid w:val="56625C16"/>
    <w:rsid w:val="56744513"/>
    <w:rsid w:val="56817C55"/>
    <w:rsid w:val="568277FC"/>
    <w:rsid w:val="56902235"/>
    <w:rsid w:val="572D5056"/>
    <w:rsid w:val="579322BC"/>
    <w:rsid w:val="57D824E7"/>
    <w:rsid w:val="57DC07AC"/>
    <w:rsid w:val="580F50CD"/>
    <w:rsid w:val="58250A7C"/>
    <w:rsid w:val="58383BC2"/>
    <w:rsid w:val="584F2333"/>
    <w:rsid w:val="585D0D73"/>
    <w:rsid w:val="5877287D"/>
    <w:rsid w:val="587E2B60"/>
    <w:rsid w:val="58890237"/>
    <w:rsid w:val="588A11FD"/>
    <w:rsid w:val="589C7904"/>
    <w:rsid w:val="58BF1CDD"/>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A0270B"/>
    <w:rsid w:val="5BB07EA3"/>
    <w:rsid w:val="5BD348FD"/>
    <w:rsid w:val="5BEA5A2F"/>
    <w:rsid w:val="5BFA516C"/>
    <w:rsid w:val="5C175839"/>
    <w:rsid w:val="5C2D2EFA"/>
    <w:rsid w:val="5C6C42DA"/>
    <w:rsid w:val="5C7C3080"/>
    <w:rsid w:val="5C9E45F5"/>
    <w:rsid w:val="5CAE184C"/>
    <w:rsid w:val="5CB45076"/>
    <w:rsid w:val="5CCC6C02"/>
    <w:rsid w:val="5CCD159B"/>
    <w:rsid w:val="5CCF3427"/>
    <w:rsid w:val="5CD958CD"/>
    <w:rsid w:val="5CE36725"/>
    <w:rsid w:val="5CED0B5C"/>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F2F4534"/>
    <w:rsid w:val="5F5B125C"/>
    <w:rsid w:val="5F767BF8"/>
    <w:rsid w:val="5F9E0A02"/>
    <w:rsid w:val="5FD5235B"/>
    <w:rsid w:val="5FEB55B3"/>
    <w:rsid w:val="5FF74ED1"/>
    <w:rsid w:val="602C263E"/>
    <w:rsid w:val="60307729"/>
    <w:rsid w:val="60325BBE"/>
    <w:rsid w:val="60337945"/>
    <w:rsid w:val="606E5643"/>
    <w:rsid w:val="607A1087"/>
    <w:rsid w:val="60B81D41"/>
    <w:rsid w:val="60BF0312"/>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305152"/>
    <w:rsid w:val="63460266"/>
    <w:rsid w:val="63463A8C"/>
    <w:rsid w:val="635427F3"/>
    <w:rsid w:val="63550450"/>
    <w:rsid w:val="636E78F4"/>
    <w:rsid w:val="63B63C60"/>
    <w:rsid w:val="63BC4201"/>
    <w:rsid w:val="6409630F"/>
    <w:rsid w:val="640F7137"/>
    <w:rsid w:val="64132B93"/>
    <w:rsid w:val="642C2990"/>
    <w:rsid w:val="64347265"/>
    <w:rsid w:val="64426ECA"/>
    <w:rsid w:val="64450612"/>
    <w:rsid w:val="646A1271"/>
    <w:rsid w:val="646E44A6"/>
    <w:rsid w:val="64B044DC"/>
    <w:rsid w:val="656D328E"/>
    <w:rsid w:val="65883AB5"/>
    <w:rsid w:val="65F50F8E"/>
    <w:rsid w:val="66312549"/>
    <w:rsid w:val="66397A67"/>
    <w:rsid w:val="667B3592"/>
    <w:rsid w:val="66875EE0"/>
    <w:rsid w:val="66A35F39"/>
    <w:rsid w:val="66C435DD"/>
    <w:rsid w:val="670F795C"/>
    <w:rsid w:val="67C00163"/>
    <w:rsid w:val="67E2057C"/>
    <w:rsid w:val="67F355AC"/>
    <w:rsid w:val="685A24C7"/>
    <w:rsid w:val="68710EE3"/>
    <w:rsid w:val="688D12C9"/>
    <w:rsid w:val="6891760E"/>
    <w:rsid w:val="6894097E"/>
    <w:rsid w:val="68B257B8"/>
    <w:rsid w:val="68E53A04"/>
    <w:rsid w:val="690E530F"/>
    <w:rsid w:val="69405CFD"/>
    <w:rsid w:val="69A5364A"/>
    <w:rsid w:val="69EC4C56"/>
    <w:rsid w:val="69F21940"/>
    <w:rsid w:val="69F42D6B"/>
    <w:rsid w:val="6A0C5365"/>
    <w:rsid w:val="6A5C7947"/>
    <w:rsid w:val="6A641A36"/>
    <w:rsid w:val="6A6D3308"/>
    <w:rsid w:val="6A88125A"/>
    <w:rsid w:val="6A9402CC"/>
    <w:rsid w:val="6AC55297"/>
    <w:rsid w:val="6AD9368B"/>
    <w:rsid w:val="6AF6102C"/>
    <w:rsid w:val="6B075917"/>
    <w:rsid w:val="6B114C1A"/>
    <w:rsid w:val="6B2B4114"/>
    <w:rsid w:val="6B4A7646"/>
    <w:rsid w:val="6B521032"/>
    <w:rsid w:val="6B5E7080"/>
    <w:rsid w:val="6B7B5383"/>
    <w:rsid w:val="6B7F0D8F"/>
    <w:rsid w:val="6BB6752A"/>
    <w:rsid w:val="6BB85749"/>
    <w:rsid w:val="6BCE49B7"/>
    <w:rsid w:val="6BF0454B"/>
    <w:rsid w:val="6BF72A6D"/>
    <w:rsid w:val="6C172A76"/>
    <w:rsid w:val="6C1B1768"/>
    <w:rsid w:val="6C8D303E"/>
    <w:rsid w:val="6CC163A1"/>
    <w:rsid w:val="6CC3097D"/>
    <w:rsid w:val="6CD65F16"/>
    <w:rsid w:val="6D065884"/>
    <w:rsid w:val="6D196946"/>
    <w:rsid w:val="6D1A28DE"/>
    <w:rsid w:val="6D7C2742"/>
    <w:rsid w:val="6DAC0B96"/>
    <w:rsid w:val="6DBE060E"/>
    <w:rsid w:val="6DF9485E"/>
    <w:rsid w:val="6E016683"/>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A225C0"/>
    <w:rsid w:val="70B21E47"/>
    <w:rsid w:val="70C715EC"/>
    <w:rsid w:val="70CB41CC"/>
    <w:rsid w:val="70E70743"/>
    <w:rsid w:val="710E3EF4"/>
    <w:rsid w:val="7118323A"/>
    <w:rsid w:val="71307C87"/>
    <w:rsid w:val="713D0CB0"/>
    <w:rsid w:val="715D6ACF"/>
    <w:rsid w:val="719E3EA6"/>
    <w:rsid w:val="72713E3F"/>
    <w:rsid w:val="72863E4F"/>
    <w:rsid w:val="728B3C94"/>
    <w:rsid w:val="72A67657"/>
    <w:rsid w:val="72B06078"/>
    <w:rsid w:val="72BD34D1"/>
    <w:rsid w:val="72FF3300"/>
    <w:rsid w:val="73000CF9"/>
    <w:rsid w:val="73126A27"/>
    <w:rsid w:val="733534AA"/>
    <w:rsid w:val="73635474"/>
    <w:rsid w:val="73C94A09"/>
    <w:rsid w:val="73DC46E0"/>
    <w:rsid w:val="73E10EAB"/>
    <w:rsid w:val="73F03AA8"/>
    <w:rsid w:val="7404686E"/>
    <w:rsid w:val="74123FA8"/>
    <w:rsid w:val="74154608"/>
    <w:rsid w:val="741A26D9"/>
    <w:rsid w:val="74482738"/>
    <w:rsid w:val="746D05F1"/>
    <w:rsid w:val="746D4563"/>
    <w:rsid w:val="74731B85"/>
    <w:rsid w:val="747A630E"/>
    <w:rsid w:val="74816966"/>
    <w:rsid w:val="749E5F8B"/>
    <w:rsid w:val="74C72EFA"/>
    <w:rsid w:val="74D27347"/>
    <w:rsid w:val="74E4025B"/>
    <w:rsid w:val="750E4E23"/>
    <w:rsid w:val="75342426"/>
    <w:rsid w:val="753D2315"/>
    <w:rsid w:val="755E7366"/>
    <w:rsid w:val="75615004"/>
    <w:rsid w:val="75722572"/>
    <w:rsid w:val="757B1C85"/>
    <w:rsid w:val="75AE72B7"/>
    <w:rsid w:val="75AF033D"/>
    <w:rsid w:val="75F3155B"/>
    <w:rsid w:val="75F718DD"/>
    <w:rsid w:val="761F0F2E"/>
    <w:rsid w:val="761F505D"/>
    <w:rsid w:val="76AE4031"/>
    <w:rsid w:val="76B07C6D"/>
    <w:rsid w:val="76E45852"/>
    <w:rsid w:val="76E85991"/>
    <w:rsid w:val="771C79F5"/>
    <w:rsid w:val="771D24E8"/>
    <w:rsid w:val="771D706E"/>
    <w:rsid w:val="77435056"/>
    <w:rsid w:val="77464ED6"/>
    <w:rsid w:val="77674D01"/>
    <w:rsid w:val="77857276"/>
    <w:rsid w:val="77F5038A"/>
    <w:rsid w:val="77F55783"/>
    <w:rsid w:val="78083786"/>
    <w:rsid w:val="78153E8C"/>
    <w:rsid w:val="78343CE1"/>
    <w:rsid w:val="785B2C70"/>
    <w:rsid w:val="788C033F"/>
    <w:rsid w:val="78BC72FB"/>
    <w:rsid w:val="78D13A33"/>
    <w:rsid w:val="78E21E4B"/>
    <w:rsid w:val="78EE2BB3"/>
    <w:rsid w:val="78F718E7"/>
    <w:rsid w:val="7971197F"/>
    <w:rsid w:val="79B33173"/>
    <w:rsid w:val="79B377E8"/>
    <w:rsid w:val="79BE26D1"/>
    <w:rsid w:val="79BE5BBE"/>
    <w:rsid w:val="79C52AA7"/>
    <w:rsid w:val="79E42E56"/>
    <w:rsid w:val="79EA5A5A"/>
    <w:rsid w:val="7A8E0F54"/>
    <w:rsid w:val="7A9B1178"/>
    <w:rsid w:val="7AD319F4"/>
    <w:rsid w:val="7AFA6374"/>
    <w:rsid w:val="7B150CBE"/>
    <w:rsid w:val="7B407803"/>
    <w:rsid w:val="7B5E1802"/>
    <w:rsid w:val="7B6332DF"/>
    <w:rsid w:val="7B642DC3"/>
    <w:rsid w:val="7B9E0270"/>
    <w:rsid w:val="7BBB3A1E"/>
    <w:rsid w:val="7BE729DC"/>
    <w:rsid w:val="7C25358F"/>
    <w:rsid w:val="7C2B5CBC"/>
    <w:rsid w:val="7C442459"/>
    <w:rsid w:val="7C7B6F55"/>
    <w:rsid w:val="7CA57D2B"/>
    <w:rsid w:val="7CAF622F"/>
    <w:rsid w:val="7CC30F06"/>
    <w:rsid w:val="7CEE78EB"/>
    <w:rsid w:val="7D08231F"/>
    <w:rsid w:val="7D2D1809"/>
    <w:rsid w:val="7D327789"/>
    <w:rsid w:val="7D496A70"/>
    <w:rsid w:val="7D607D01"/>
    <w:rsid w:val="7D966422"/>
    <w:rsid w:val="7DF221B0"/>
    <w:rsid w:val="7DFD0298"/>
    <w:rsid w:val="7DFE4C8D"/>
    <w:rsid w:val="7E1356DA"/>
    <w:rsid w:val="7EA3147C"/>
    <w:rsid w:val="7EB9366C"/>
    <w:rsid w:val="7ED37091"/>
    <w:rsid w:val="7EE73054"/>
    <w:rsid w:val="7EF1453B"/>
    <w:rsid w:val="7F2037BD"/>
    <w:rsid w:val="7F2944B0"/>
    <w:rsid w:val="7F321906"/>
    <w:rsid w:val="7F373388"/>
    <w:rsid w:val="7F6D21B7"/>
    <w:rsid w:val="7FBE5C1A"/>
    <w:rsid w:val="7FC53A36"/>
    <w:rsid w:val="7FDE3C9D"/>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PC153</cp:lastModifiedBy>
  <dcterms:modified xsi:type="dcterms:W3CDTF">2020-08-15T06:58:26Z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