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本溪满族自治县水资源保护条例</w:t>
      </w:r>
    </w:p>
    <w:p>
      <w:pPr>
        <w:pStyle w:val="7"/>
        <w:rPr>
          <w:rFonts w:hint="eastAsia"/>
          <w:lang w:val="en-US" w:eastAsia="zh-CN"/>
        </w:rPr>
      </w:pPr>
    </w:p>
    <w:p>
      <w:pPr>
        <w:pStyle w:val="7"/>
        <w:rPr>
          <w:rFonts w:hint="eastAsia" w:ascii="楷体" w:hAnsi="楷体" w:eastAsia="楷体" w:cs="楷体"/>
          <w:szCs w:val="32"/>
          <w:lang w:val="en-US"/>
        </w:rPr>
      </w:pPr>
      <w:bookmarkStart w:id="0" w:name="_GoBack"/>
      <w:bookmarkEnd w:id="0"/>
      <w:r>
        <w:rPr>
          <w:rFonts w:hint="eastAsia"/>
          <w:lang w:val="en-US" w:eastAsia="zh-CN"/>
        </w:rPr>
        <w:t>（2009年12月24日本溪满族自治县第五届人民代表大会第三次会议通过  2010年5月28日辽宁省第十一届人民代表大会常务委员会第十七次会议批准）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第一条</w:t>
      </w:r>
      <w:r>
        <w:rPr>
          <w:rFonts w:hint="eastAsia" w:ascii="仿宋" w:hAnsi="仿宋" w:eastAsia="仿宋" w:cs="仿宋"/>
          <w:kern w:val="2"/>
          <w:sz w:val="32"/>
          <w:szCs w:val="32"/>
          <w:lang w:val="en-US" w:eastAsia="zh-CN" w:bidi="ar"/>
        </w:rPr>
        <w:t xml:space="preserve">  为了合理开发、利用、节约和保护水资源，促进自治县经济社会发展，根据《中华人民共和国民族区域自治法》《中华人民共和国水法》及有关法律、法规，结合自治县实际，制定本条例。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凡在自治县行政区域内开发、利用、节约、保护、管理水资源，应当遵守本条例。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本条例所称水资源，包括地表水和地下水。</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自治县人民政府水行政主管部门负责本行政区域水资源保护、管理和监督工作。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自治县人民政府其他相关部门、乡（镇）人民政府、街道办事处依法配合水行政主管部门做好水资源保护管理工作。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第四条</w:t>
      </w:r>
      <w:r>
        <w:rPr>
          <w:rFonts w:hint="eastAsia" w:ascii="仿宋" w:hAnsi="仿宋" w:eastAsia="仿宋" w:cs="仿宋"/>
          <w:kern w:val="2"/>
          <w:sz w:val="32"/>
          <w:szCs w:val="32"/>
          <w:lang w:val="en-US" w:eastAsia="zh-CN" w:bidi="ar"/>
        </w:rPr>
        <w:t xml:space="preserve">  开发、利用、节约、保护、管理水资源，应严格执行上级国家机关的有关规划，并依照《中华人民共和国水法》和《辽宁省实施〈中华人民共和国水法〉办法》的有关规定编制自治县规划。</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规划一经批准，必须严格执行。经批准的规划需要修改时，必须按照规划编制程序经原批准机关批准。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自治县、乡（镇）人民政府、街道办事处应当采取措施，防治水土流失和水资源污染，植树种草，保护自然植被，涵养水源，改善生态环境。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任何单位和个人都有保护水资源的义务，对破坏水资源的行为有权进行监督、检举和控告。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第七条</w:t>
      </w:r>
      <w:r>
        <w:rPr>
          <w:rFonts w:hint="eastAsia" w:ascii="仿宋" w:hAnsi="仿宋" w:eastAsia="仿宋" w:cs="仿宋"/>
          <w:kern w:val="2"/>
          <w:sz w:val="32"/>
          <w:szCs w:val="32"/>
          <w:lang w:val="en-US" w:eastAsia="zh-CN" w:bidi="ar"/>
        </w:rPr>
        <w:t xml:space="preserve">  自治县管辖的主要河流、水库和水源地执行水功能区划的水质标准。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自治县境内的太子河、草河、关门山水库、三道河水库及水源地水质标准不低于Ⅱ类；其他小型水库及河流水质标准不低于Ⅲ类。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第八条</w:t>
      </w:r>
      <w:r>
        <w:rPr>
          <w:rFonts w:hint="eastAsia" w:ascii="仿宋" w:hAnsi="仿宋" w:eastAsia="仿宋" w:cs="仿宋"/>
          <w:kern w:val="2"/>
          <w:sz w:val="32"/>
          <w:szCs w:val="32"/>
          <w:lang w:val="en-US" w:eastAsia="zh-CN" w:bidi="ar"/>
        </w:rPr>
        <w:t xml:space="preserve">  自治县管辖的饮用水源、水库、塘坝、灌溉引水拦河坝、水电站拦河坝和其他拦河截水建筑物以及平均流量0.3立方米/秒以上的沟渠等水工程，由自治县人民政府依法划定保护范围，设立保护标志。</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第九条</w:t>
      </w:r>
      <w:r>
        <w:rPr>
          <w:rFonts w:hint="eastAsia" w:ascii="仿宋" w:hAnsi="仿宋" w:eastAsia="仿宋" w:cs="仿宋"/>
          <w:kern w:val="2"/>
          <w:sz w:val="32"/>
          <w:szCs w:val="32"/>
          <w:lang w:val="en-US" w:eastAsia="zh-CN" w:bidi="ar"/>
        </w:rPr>
        <w:t xml:space="preserve">  在饮用水源、水库和沟渠保护范围内，禁止下列行为：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（一）在饮用水水源保护区内设置排污口；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（二）围垦种植、养殖、放牧、取土和屠宰畜禽；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（三）爆破、打井、采砂、采石、烧窑、葬坟；</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（四）倾倒、堆放垃圾和有毒有害物质；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（五）其他污染水体和破坏植被的行为。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第十条</w:t>
      </w:r>
      <w:r>
        <w:rPr>
          <w:rFonts w:hint="eastAsia" w:ascii="仿宋" w:hAnsi="仿宋" w:eastAsia="仿宋" w:cs="仿宋"/>
          <w:kern w:val="2"/>
          <w:sz w:val="32"/>
          <w:szCs w:val="32"/>
          <w:lang w:val="en-US" w:eastAsia="zh-CN" w:bidi="ar"/>
        </w:rPr>
        <w:t xml:space="preserve">  依据自治县地下水资源分布现状，由自治县人民政府依法划定地下水限采区。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自治县人民政府严格控制地下水取水指标和建设地下水取水工程。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第十一条 </w:t>
      </w:r>
      <w:r>
        <w:rPr>
          <w:rFonts w:hint="eastAsia" w:ascii="仿宋" w:hAnsi="仿宋" w:eastAsia="仿宋" w:cs="仿宋"/>
          <w:kern w:val="2"/>
          <w:sz w:val="32"/>
          <w:szCs w:val="32"/>
          <w:lang w:val="en-US" w:eastAsia="zh-CN" w:bidi="ar"/>
        </w:rPr>
        <w:t xml:space="preserve"> 从自治县调出水资源，依法由上级水行政主管部门征收的水资源费，按照不低于总额50%的比例返还自治县，用于水资源节约、保护和管理工作。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第十二条 </w:t>
      </w:r>
      <w:r>
        <w:rPr>
          <w:rFonts w:hint="eastAsia" w:ascii="仿宋" w:hAnsi="仿宋" w:eastAsia="仿宋" w:cs="仿宋"/>
          <w:kern w:val="2"/>
          <w:sz w:val="32"/>
          <w:szCs w:val="32"/>
          <w:lang w:val="en-US" w:eastAsia="zh-CN" w:bidi="ar"/>
        </w:rPr>
        <w:t xml:space="preserve"> 自治县依法实行取水许可和水资源有偿使用制度。水资源费由自治县人民政府水行政主管部门负责征收。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日平均取水在3000立方米以下的单位和个人，须向自治县人民政府水行政主管部门申请领取取水许可证，并依法缴纳水资源费；日平均取水在3000立方米以上的单位和个人，需持上级水行政主管部门批准的取水许可证，到自治县人民政府水行政主管部门备案后，方可取水。</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为保障矿井等地下工程施工安全、生产安全而进行的经常性疏干排水，必须申请领取取水许可证，缴纳水资源费。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第十三条 </w:t>
      </w:r>
      <w:r>
        <w:rPr>
          <w:rFonts w:hint="eastAsia" w:ascii="仿宋" w:hAnsi="仿宋" w:eastAsia="仿宋" w:cs="仿宋"/>
          <w:kern w:val="2"/>
          <w:sz w:val="32"/>
          <w:szCs w:val="32"/>
          <w:lang w:val="en-US" w:eastAsia="zh-CN" w:bidi="ar"/>
        </w:rPr>
        <w:t xml:space="preserve"> 下列情形不需要申请领取取水许可证：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（一）农村集体经济组织及其成员使用本集体经济组织的水塘、水库中的水的；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（二）家庭生活和零星散养、圈养畜禽饮用等，年取水量在1000立方米以下的；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（三）为保障矿井等地下工程施工安全和生产安全必须进行临时应急取（排）水的；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（四）为消除对公共安全或者公共利益的危害临时应急取水的；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（五）为农业抗旱和维护生态与环境必须临时应急取水的。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勘探、采矿、建设地下工程或者进行其他活动可能污染地下水的，应当采取防护措施；造成地下水位下降、抬升，水源枯竭，地面塌陷，改变水流自然方向的，采矿单位、建设单位应当采取补救措施；对其他单位或者个人生活、生产造成损失的，依法给予补偿。</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第十五条</w:t>
      </w:r>
      <w:r>
        <w:rPr>
          <w:rFonts w:hint="eastAsia" w:ascii="仿宋" w:hAnsi="仿宋" w:eastAsia="仿宋" w:cs="仿宋"/>
          <w:kern w:val="2"/>
          <w:sz w:val="32"/>
          <w:szCs w:val="32"/>
          <w:lang w:val="en-US" w:eastAsia="zh-CN" w:bidi="ar"/>
        </w:rPr>
        <w:t xml:space="preserve">  用水必须计量。因取水单位和个人原因未安装取水计量设施或者计量设施不能准确计量取水量的，按照其最大取水能力核定取水量，计收水资源费。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第十六条</w:t>
      </w:r>
      <w:r>
        <w:rPr>
          <w:rFonts w:hint="eastAsia" w:ascii="仿宋" w:hAnsi="仿宋" w:eastAsia="仿宋" w:cs="仿宋"/>
          <w:kern w:val="2"/>
          <w:sz w:val="32"/>
          <w:szCs w:val="32"/>
          <w:lang w:val="en-US" w:eastAsia="zh-CN" w:bidi="ar"/>
        </w:rPr>
        <w:t xml:space="preserve">  自治县行政区域内取用水建设项目需持有县级以上水行政主管部门作出的水资源论证报告书审查意见，项目和建设行政主管部门方可批准立项、核准开工建设。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第十七条 </w:t>
      </w:r>
      <w:r>
        <w:rPr>
          <w:rFonts w:hint="eastAsia" w:ascii="仿宋" w:hAnsi="仿宋" w:eastAsia="仿宋" w:cs="仿宋"/>
          <w:kern w:val="2"/>
          <w:sz w:val="32"/>
          <w:szCs w:val="32"/>
          <w:lang w:val="en-US" w:eastAsia="zh-CN" w:bidi="ar"/>
        </w:rPr>
        <w:t xml:space="preserve"> 在城镇自来水管网供水覆盖范围内，有计划地逐步封闭原有自备水源工程。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开发、利用地热水资源，应当在科学考察和调查评价的基础上，严格控制开采，保持采补平衡。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第十八条</w:t>
      </w:r>
      <w:r>
        <w:rPr>
          <w:rFonts w:hint="eastAsia" w:ascii="仿宋" w:hAnsi="仿宋" w:eastAsia="仿宋" w:cs="仿宋"/>
          <w:kern w:val="2"/>
          <w:sz w:val="32"/>
          <w:szCs w:val="32"/>
          <w:lang w:val="en-US" w:eastAsia="zh-CN" w:bidi="ar"/>
        </w:rPr>
        <w:t xml:space="preserve">  违反本条例规定有下列行为的，由自治县人民政府水行政主管部门予以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（一）违反本条例第九条第（一）项规定的，责令限期拆除、恢复原状；逾期不拆除、不恢复原状的，强行拆除，恢复原状，并处五万元以上十万元以下罚款；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（二）违反本条例第九条第（二）项规定的，责令停止违法行为，对个人并处一百元以上一千元以下罚款，对单位并处五千元以上一万元以下罚款；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（三）违反本条例第九条第（三）项规定的，责令停止违法行为，采取补救措施。造成损失的，依法承担赔偿责任，并处一万元以上五万元以下罚款；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（四）违反本条例第九条第（四）项规定的，责令停止违法行为，限期清除，并处每立方米十元罚款；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（五）违反本条例第十二条规定未经批准擅自修建取水工程及设施的，责令停止违法行为，扣押或者没收施工设备，并处五万元以上十万元以下罚款。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第十九条</w:t>
      </w:r>
      <w:r>
        <w:rPr>
          <w:rFonts w:hint="eastAsia" w:ascii="仿宋" w:hAnsi="仿宋" w:eastAsia="仿宋" w:cs="仿宋"/>
          <w:kern w:val="2"/>
          <w:sz w:val="32"/>
          <w:szCs w:val="32"/>
          <w:lang w:val="en-US" w:eastAsia="zh-CN" w:bidi="ar"/>
        </w:rPr>
        <w:t xml:space="preserve">  自治县人民政府水行政主管部门和其他相关部门及其工作人员，在执行职务中，徇私舞弊或者有其他失职、渎职行为的，对负有责任的主管人员和其他责任人员给予行政处分；构成犯罪的，依法追究刑事责任。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第二十条</w:t>
      </w:r>
      <w:r>
        <w:rPr>
          <w:rFonts w:hint="eastAsia" w:ascii="仿宋" w:hAnsi="仿宋" w:eastAsia="仿宋" w:cs="仿宋"/>
          <w:kern w:val="2"/>
          <w:sz w:val="32"/>
          <w:szCs w:val="32"/>
          <w:lang w:val="en-US" w:eastAsia="zh-CN" w:bidi="ar"/>
        </w:rPr>
        <w:t xml:space="preserve">  本条例自2010年6月1日起施行。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07536"/>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8360F"/>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2BD8"/>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0A369D"/>
    <w:rsid w:val="022A532B"/>
    <w:rsid w:val="025119FC"/>
    <w:rsid w:val="02590758"/>
    <w:rsid w:val="026057B5"/>
    <w:rsid w:val="02706198"/>
    <w:rsid w:val="02BB10C4"/>
    <w:rsid w:val="02E335AF"/>
    <w:rsid w:val="034E4A22"/>
    <w:rsid w:val="037173F5"/>
    <w:rsid w:val="03984AE4"/>
    <w:rsid w:val="03B230EA"/>
    <w:rsid w:val="03E059D2"/>
    <w:rsid w:val="045007C8"/>
    <w:rsid w:val="04621BE5"/>
    <w:rsid w:val="046B7EF9"/>
    <w:rsid w:val="047562DE"/>
    <w:rsid w:val="04900C53"/>
    <w:rsid w:val="049722EE"/>
    <w:rsid w:val="04A15D3B"/>
    <w:rsid w:val="04CA697A"/>
    <w:rsid w:val="051A30BF"/>
    <w:rsid w:val="051B4077"/>
    <w:rsid w:val="052B53F4"/>
    <w:rsid w:val="053068BE"/>
    <w:rsid w:val="057C7341"/>
    <w:rsid w:val="05A91768"/>
    <w:rsid w:val="05BD73DC"/>
    <w:rsid w:val="05BF1B24"/>
    <w:rsid w:val="05DE22D0"/>
    <w:rsid w:val="05E10080"/>
    <w:rsid w:val="05F9677C"/>
    <w:rsid w:val="061B56B0"/>
    <w:rsid w:val="062A6A33"/>
    <w:rsid w:val="062F3584"/>
    <w:rsid w:val="06611DC8"/>
    <w:rsid w:val="066A7E49"/>
    <w:rsid w:val="06742669"/>
    <w:rsid w:val="068F1C88"/>
    <w:rsid w:val="06977847"/>
    <w:rsid w:val="06A52A2F"/>
    <w:rsid w:val="06BB1A3E"/>
    <w:rsid w:val="06D27684"/>
    <w:rsid w:val="06E1440D"/>
    <w:rsid w:val="06E9451C"/>
    <w:rsid w:val="06F47A3E"/>
    <w:rsid w:val="06FE4C7B"/>
    <w:rsid w:val="070E41BB"/>
    <w:rsid w:val="072310BD"/>
    <w:rsid w:val="074F777F"/>
    <w:rsid w:val="07670C6A"/>
    <w:rsid w:val="076C2C7E"/>
    <w:rsid w:val="078F3005"/>
    <w:rsid w:val="07A150C5"/>
    <w:rsid w:val="07B930A2"/>
    <w:rsid w:val="07BB377A"/>
    <w:rsid w:val="07C07012"/>
    <w:rsid w:val="07C466F9"/>
    <w:rsid w:val="07F10DC0"/>
    <w:rsid w:val="07FE6FB6"/>
    <w:rsid w:val="08031E69"/>
    <w:rsid w:val="080D3997"/>
    <w:rsid w:val="08241A15"/>
    <w:rsid w:val="082A37BE"/>
    <w:rsid w:val="08355216"/>
    <w:rsid w:val="087A2421"/>
    <w:rsid w:val="08834317"/>
    <w:rsid w:val="08935BC4"/>
    <w:rsid w:val="08B11146"/>
    <w:rsid w:val="08BC659E"/>
    <w:rsid w:val="08CF6EF7"/>
    <w:rsid w:val="08E64EDB"/>
    <w:rsid w:val="08F76E4E"/>
    <w:rsid w:val="0906332A"/>
    <w:rsid w:val="091A30CD"/>
    <w:rsid w:val="09303886"/>
    <w:rsid w:val="094E2166"/>
    <w:rsid w:val="09545708"/>
    <w:rsid w:val="09AA742F"/>
    <w:rsid w:val="09B537A1"/>
    <w:rsid w:val="09D13761"/>
    <w:rsid w:val="0A814961"/>
    <w:rsid w:val="0A8C3D2E"/>
    <w:rsid w:val="0A8F66BA"/>
    <w:rsid w:val="0AAD4A9B"/>
    <w:rsid w:val="0AB43945"/>
    <w:rsid w:val="0AF62434"/>
    <w:rsid w:val="0B183D49"/>
    <w:rsid w:val="0B201CF0"/>
    <w:rsid w:val="0B2B11EE"/>
    <w:rsid w:val="0B4724B0"/>
    <w:rsid w:val="0B495601"/>
    <w:rsid w:val="0B5331CB"/>
    <w:rsid w:val="0B72272F"/>
    <w:rsid w:val="0BAC149A"/>
    <w:rsid w:val="0C320844"/>
    <w:rsid w:val="0C58755E"/>
    <w:rsid w:val="0C694B60"/>
    <w:rsid w:val="0C6E62A7"/>
    <w:rsid w:val="0C8669B2"/>
    <w:rsid w:val="0CAD576F"/>
    <w:rsid w:val="0CCF55A7"/>
    <w:rsid w:val="0CF668DE"/>
    <w:rsid w:val="0D350561"/>
    <w:rsid w:val="0D495165"/>
    <w:rsid w:val="0D516708"/>
    <w:rsid w:val="0D6A32B8"/>
    <w:rsid w:val="0D6B458F"/>
    <w:rsid w:val="0D705D65"/>
    <w:rsid w:val="0D970C3A"/>
    <w:rsid w:val="0D9859EA"/>
    <w:rsid w:val="0DD00CEA"/>
    <w:rsid w:val="0DD81319"/>
    <w:rsid w:val="0DDF6E30"/>
    <w:rsid w:val="0DE04D9C"/>
    <w:rsid w:val="0DEC1656"/>
    <w:rsid w:val="0E0942E4"/>
    <w:rsid w:val="0E30718E"/>
    <w:rsid w:val="0E7C0045"/>
    <w:rsid w:val="0E8E339D"/>
    <w:rsid w:val="0EB81EB8"/>
    <w:rsid w:val="0ECE5B29"/>
    <w:rsid w:val="0ED20DE6"/>
    <w:rsid w:val="0EDC6B1D"/>
    <w:rsid w:val="0EF8458F"/>
    <w:rsid w:val="0F0732D8"/>
    <w:rsid w:val="0F1A630E"/>
    <w:rsid w:val="0F2A4A63"/>
    <w:rsid w:val="0F79795F"/>
    <w:rsid w:val="0FDF3217"/>
    <w:rsid w:val="0FE52072"/>
    <w:rsid w:val="0FE65D02"/>
    <w:rsid w:val="101843A9"/>
    <w:rsid w:val="10627B38"/>
    <w:rsid w:val="10775853"/>
    <w:rsid w:val="107D7905"/>
    <w:rsid w:val="10836A79"/>
    <w:rsid w:val="10A646F2"/>
    <w:rsid w:val="10AA08E6"/>
    <w:rsid w:val="10BE7415"/>
    <w:rsid w:val="10C843FE"/>
    <w:rsid w:val="10F055B0"/>
    <w:rsid w:val="10FE2814"/>
    <w:rsid w:val="111E465C"/>
    <w:rsid w:val="113A565D"/>
    <w:rsid w:val="11574863"/>
    <w:rsid w:val="11871ADC"/>
    <w:rsid w:val="11A3282F"/>
    <w:rsid w:val="11BF194F"/>
    <w:rsid w:val="11CB0B43"/>
    <w:rsid w:val="11E526F8"/>
    <w:rsid w:val="11E564DB"/>
    <w:rsid w:val="12032FD1"/>
    <w:rsid w:val="121823E8"/>
    <w:rsid w:val="12270893"/>
    <w:rsid w:val="122A3B39"/>
    <w:rsid w:val="12477787"/>
    <w:rsid w:val="12501663"/>
    <w:rsid w:val="12511DE2"/>
    <w:rsid w:val="12921963"/>
    <w:rsid w:val="12976BF4"/>
    <w:rsid w:val="12F706F7"/>
    <w:rsid w:val="12FB32D9"/>
    <w:rsid w:val="131D114D"/>
    <w:rsid w:val="1348444C"/>
    <w:rsid w:val="13675AF7"/>
    <w:rsid w:val="13881CB2"/>
    <w:rsid w:val="13AF0DB0"/>
    <w:rsid w:val="13B84C12"/>
    <w:rsid w:val="13BF0201"/>
    <w:rsid w:val="13CF5E7E"/>
    <w:rsid w:val="13D6470E"/>
    <w:rsid w:val="14023069"/>
    <w:rsid w:val="14093F1B"/>
    <w:rsid w:val="140E03CB"/>
    <w:rsid w:val="14144223"/>
    <w:rsid w:val="14150597"/>
    <w:rsid w:val="14572D96"/>
    <w:rsid w:val="145936C5"/>
    <w:rsid w:val="14725DF3"/>
    <w:rsid w:val="14BA20EB"/>
    <w:rsid w:val="14C7106E"/>
    <w:rsid w:val="14E4537D"/>
    <w:rsid w:val="14EA2B13"/>
    <w:rsid w:val="14FB057E"/>
    <w:rsid w:val="15046010"/>
    <w:rsid w:val="1512325B"/>
    <w:rsid w:val="152A714F"/>
    <w:rsid w:val="155916EE"/>
    <w:rsid w:val="15642EBA"/>
    <w:rsid w:val="15687072"/>
    <w:rsid w:val="156A2CF3"/>
    <w:rsid w:val="156D2257"/>
    <w:rsid w:val="156E041E"/>
    <w:rsid w:val="157F541E"/>
    <w:rsid w:val="15883D87"/>
    <w:rsid w:val="158A4D68"/>
    <w:rsid w:val="15952888"/>
    <w:rsid w:val="15A23DE4"/>
    <w:rsid w:val="15AE338E"/>
    <w:rsid w:val="15CA402E"/>
    <w:rsid w:val="15D26080"/>
    <w:rsid w:val="160C6692"/>
    <w:rsid w:val="162878B4"/>
    <w:rsid w:val="163C18B2"/>
    <w:rsid w:val="166F2CEE"/>
    <w:rsid w:val="168439B6"/>
    <w:rsid w:val="168738C3"/>
    <w:rsid w:val="168C6C88"/>
    <w:rsid w:val="169C4C1E"/>
    <w:rsid w:val="16DE4F0A"/>
    <w:rsid w:val="16EC0221"/>
    <w:rsid w:val="17072161"/>
    <w:rsid w:val="171D4256"/>
    <w:rsid w:val="17305B1F"/>
    <w:rsid w:val="177C1231"/>
    <w:rsid w:val="18140A3E"/>
    <w:rsid w:val="1829607D"/>
    <w:rsid w:val="185D3EB2"/>
    <w:rsid w:val="18AD19C0"/>
    <w:rsid w:val="18F97311"/>
    <w:rsid w:val="19025465"/>
    <w:rsid w:val="192201FD"/>
    <w:rsid w:val="1930599F"/>
    <w:rsid w:val="19380A12"/>
    <w:rsid w:val="194467B3"/>
    <w:rsid w:val="194739B0"/>
    <w:rsid w:val="194E1DDE"/>
    <w:rsid w:val="19A9569B"/>
    <w:rsid w:val="19AE2C34"/>
    <w:rsid w:val="19BE4516"/>
    <w:rsid w:val="19C8553A"/>
    <w:rsid w:val="19EF167F"/>
    <w:rsid w:val="1A017312"/>
    <w:rsid w:val="1A06776F"/>
    <w:rsid w:val="1A0B1E27"/>
    <w:rsid w:val="1A21204B"/>
    <w:rsid w:val="1A234E77"/>
    <w:rsid w:val="1A2C240B"/>
    <w:rsid w:val="1A345DA6"/>
    <w:rsid w:val="1A415ACB"/>
    <w:rsid w:val="1A513FF9"/>
    <w:rsid w:val="1A74173A"/>
    <w:rsid w:val="1AA17ABC"/>
    <w:rsid w:val="1ACC509D"/>
    <w:rsid w:val="1ADB0DA2"/>
    <w:rsid w:val="1B06088A"/>
    <w:rsid w:val="1B0D7285"/>
    <w:rsid w:val="1B106793"/>
    <w:rsid w:val="1B220777"/>
    <w:rsid w:val="1B2F77E9"/>
    <w:rsid w:val="1B551F9C"/>
    <w:rsid w:val="1B574B73"/>
    <w:rsid w:val="1B676744"/>
    <w:rsid w:val="1B6E7320"/>
    <w:rsid w:val="1B944026"/>
    <w:rsid w:val="1BC13337"/>
    <w:rsid w:val="1BF6420E"/>
    <w:rsid w:val="1C1C1594"/>
    <w:rsid w:val="1C367E97"/>
    <w:rsid w:val="1C3E231F"/>
    <w:rsid w:val="1C5E3770"/>
    <w:rsid w:val="1C5F71DC"/>
    <w:rsid w:val="1C625228"/>
    <w:rsid w:val="1C6540F3"/>
    <w:rsid w:val="1C7C6168"/>
    <w:rsid w:val="1CAC6918"/>
    <w:rsid w:val="1CB53191"/>
    <w:rsid w:val="1CD220F0"/>
    <w:rsid w:val="1CEB540E"/>
    <w:rsid w:val="1D5E4B71"/>
    <w:rsid w:val="1D7C1444"/>
    <w:rsid w:val="1DC42D66"/>
    <w:rsid w:val="1DFF5892"/>
    <w:rsid w:val="1E1B06B9"/>
    <w:rsid w:val="1E6C6F86"/>
    <w:rsid w:val="1E6F4DD0"/>
    <w:rsid w:val="1EBF613B"/>
    <w:rsid w:val="1EC36185"/>
    <w:rsid w:val="1ECB1820"/>
    <w:rsid w:val="1ED42985"/>
    <w:rsid w:val="1F066F3C"/>
    <w:rsid w:val="1F43440D"/>
    <w:rsid w:val="1F435EC9"/>
    <w:rsid w:val="1F503903"/>
    <w:rsid w:val="1F786767"/>
    <w:rsid w:val="1FA4765D"/>
    <w:rsid w:val="1FB16189"/>
    <w:rsid w:val="1FCF4B1D"/>
    <w:rsid w:val="1FD646DD"/>
    <w:rsid w:val="1FE2166B"/>
    <w:rsid w:val="201D7FEC"/>
    <w:rsid w:val="20263347"/>
    <w:rsid w:val="20357325"/>
    <w:rsid w:val="20416678"/>
    <w:rsid w:val="204C24C3"/>
    <w:rsid w:val="205160B2"/>
    <w:rsid w:val="2066457B"/>
    <w:rsid w:val="20702194"/>
    <w:rsid w:val="20836BD8"/>
    <w:rsid w:val="209E68F7"/>
    <w:rsid w:val="20D005C2"/>
    <w:rsid w:val="21553C7F"/>
    <w:rsid w:val="2196289F"/>
    <w:rsid w:val="21B46EA8"/>
    <w:rsid w:val="21E06AFD"/>
    <w:rsid w:val="21EB4141"/>
    <w:rsid w:val="21F552AA"/>
    <w:rsid w:val="220E3ECE"/>
    <w:rsid w:val="22222F99"/>
    <w:rsid w:val="222D2EDD"/>
    <w:rsid w:val="22320694"/>
    <w:rsid w:val="22765CA7"/>
    <w:rsid w:val="228E1A7C"/>
    <w:rsid w:val="22941ED8"/>
    <w:rsid w:val="22FD42DA"/>
    <w:rsid w:val="23087A91"/>
    <w:rsid w:val="23471EE9"/>
    <w:rsid w:val="2352717F"/>
    <w:rsid w:val="23621009"/>
    <w:rsid w:val="23660A05"/>
    <w:rsid w:val="237041E3"/>
    <w:rsid w:val="237431B0"/>
    <w:rsid w:val="23876B4F"/>
    <w:rsid w:val="239A7398"/>
    <w:rsid w:val="242068A3"/>
    <w:rsid w:val="245C61A7"/>
    <w:rsid w:val="24633C82"/>
    <w:rsid w:val="247316FD"/>
    <w:rsid w:val="24887EA6"/>
    <w:rsid w:val="248A17D3"/>
    <w:rsid w:val="249204FC"/>
    <w:rsid w:val="24A5050B"/>
    <w:rsid w:val="24C83D3A"/>
    <w:rsid w:val="24D25A92"/>
    <w:rsid w:val="24DE5DC5"/>
    <w:rsid w:val="251353A8"/>
    <w:rsid w:val="25865479"/>
    <w:rsid w:val="259B1E7E"/>
    <w:rsid w:val="25A97E94"/>
    <w:rsid w:val="261B3B07"/>
    <w:rsid w:val="265018D5"/>
    <w:rsid w:val="265165AD"/>
    <w:rsid w:val="268F05CC"/>
    <w:rsid w:val="26AD20A2"/>
    <w:rsid w:val="26C61BA8"/>
    <w:rsid w:val="26FB3233"/>
    <w:rsid w:val="27411DBA"/>
    <w:rsid w:val="27544B9D"/>
    <w:rsid w:val="2770139F"/>
    <w:rsid w:val="277D11D6"/>
    <w:rsid w:val="27B71403"/>
    <w:rsid w:val="28144C54"/>
    <w:rsid w:val="283D202D"/>
    <w:rsid w:val="284A4E31"/>
    <w:rsid w:val="28505BE9"/>
    <w:rsid w:val="2859370C"/>
    <w:rsid w:val="28803835"/>
    <w:rsid w:val="28AD7753"/>
    <w:rsid w:val="28CC55C8"/>
    <w:rsid w:val="28DC0C88"/>
    <w:rsid w:val="29070618"/>
    <w:rsid w:val="29770C01"/>
    <w:rsid w:val="29E66142"/>
    <w:rsid w:val="29F457A0"/>
    <w:rsid w:val="2A024F82"/>
    <w:rsid w:val="2A162E6E"/>
    <w:rsid w:val="2A251D94"/>
    <w:rsid w:val="2A5D5C10"/>
    <w:rsid w:val="2A76755E"/>
    <w:rsid w:val="2A7D5117"/>
    <w:rsid w:val="2A883C25"/>
    <w:rsid w:val="2AB252CF"/>
    <w:rsid w:val="2ADF3094"/>
    <w:rsid w:val="2B1B2791"/>
    <w:rsid w:val="2B21610A"/>
    <w:rsid w:val="2B2E0921"/>
    <w:rsid w:val="2B387BF0"/>
    <w:rsid w:val="2B4A014F"/>
    <w:rsid w:val="2B6C5A5F"/>
    <w:rsid w:val="2B7647A2"/>
    <w:rsid w:val="2B7A4EFF"/>
    <w:rsid w:val="2B813311"/>
    <w:rsid w:val="2B9076E2"/>
    <w:rsid w:val="2BCA5E6D"/>
    <w:rsid w:val="2BD9140F"/>
    <w:rsid w:val="2BE45E6D"/>
    <w:rsid w:val="2BF67D7D"/>
    <w:rsid w:val="2C237419"/>
    <w:rsid w:val="2C531703"/>
    <w:rsid w:val="2C5B2BB8"/>
    <w:rsid w:val="2C69365C"/>
    <w:rsid w:val="2C8A703F"/>
    <w:rsid w:val="2C9C71FC"/>
    <w:rsid w:val="2C9D5C7B"/>
    <w:rsid w:val="2CA624D2"/>
    <w:rsid w:val="2CAB2600"/>
    <w:rsid w:val="2CF24654"/>
    <w:rsid w:val="2CF6672E"/>
    <w:rsid w:val="2D1C3B68"/>
    <w:rsid w:val="2D2229B2"/>
    <w:rsid w:val="2D56073B"/>
    <w:rsid w:val="2D89799F"/>
    <w:rsid w:val="2DA962AC"/>
    <w:rsid w:val="2DEB50E8"/>
    <w:rsid w:val="2DED3F13"/>
    <w:rsid w:val="2E2B3406"/>
    <w:rsid w:val="2E4A7336"/>
    <w:rsid w:val="2E4A7B35"/>
    <w:rsid w:val="2E4E5033"/>
    <w:rsid w:val="2E531A08"/>
    <w:rsid w:val="2E6B578C"/>
    <w:rsid w:val="2EE372C3"/>
    <w:rsid w:val="2EEB4AED"/>
    <w:rsid w:val="2F110B65"/>
    <w:rsid w:val="2F1A1FC9"/>
    <w:rsid w:val="2F8C6908"/>
    <w:rsid w:val="2F943E4B"/>
    <w:rsid w:val="2FC7793C"/>
    <w:rsid w:val="2FF2314C"/>
    <w:rsid w:val="2FFB0F18"/>
    <w:rsid w:val="300D3841"/>
    <w:rsid w:val="3024185D"/>
    <w:rsid w:val="30413FCE"/>
    <w:rsid w:val="30431392"/>
    <w:rsid w:val="304A1A07"/>
    <w:rsid w:val="30617443"/>
    <w:rsid w:val="30B803EA"/>
    <w:rsid w:val="30C5468C"/>
    <w:rsid w:val="310A600B"/>
    <w:rsid w:val="31394B6D"/>
    <w:rsid w:val="31551730"/>
    <w:rsid w:val="318F3095"/>
    <w:rsid w:val="31D234F3"/>
    <w:rsid w:val="321F669A"/>
    <w:rsid w:val="322054E2"/>
    <w:rsid w:val="32696861"/>
    <w:rsid w:val="326C7A3A"/>
    <w:rsid w:val="32FD4595"/>
    <w:rsid w:val="33040922"/>
    <w:rsid w:val="33146930"/>
    <w:rsid w:val="334B77F9"/>
    <w:rsid w:val="335B5D3E"/>
    <w:rsid w:val="335D2947"/>
    <w:rsid w:val="3366636F"/>
    <w:rsid w:val="33907B65"/>
    <w:rsid w:val="33B15E67"/>
    <w:rsid w:val="33B77020"/>
    <w:rsid w:val="340269D0"/>
    <w:rsid w:val="342577F2"/>
    <w:rsid w:val="343A420D"/>
    <w:rsid w:val="34412505"/>
    <w:rsid w:val="345A10EB"/>
    <w:rsid w:val="34627F82"/>
    <w:rsid w:val="349174EF"/>
    <w:rsid w:val="34A50039"/>
    <w:rsid w:val="34D53C58"/>
    <w:rsid w:val="350202EE"/>
    <w:rsid w:val="350D0E7D"/>
    <w:rsid w:val="353D501C"/>
    <w:rsid w:val="35687CE4"/>
    <w:rsid w:val="356B2B08"/>
    <w:rsid w:val="356C67F4"/>
    <w:rsid w:val="35B6231F"/>
    <w:rsid w:val="35F641ED"/>
    <w:rsid w:val="362C35A8"/>
    <w:rsid w:val="363B2896"/>
    <w:rsid w:val="364F58B6"/>
    <w:rsid w:val="3681181F"/>
    <w:rsid w:val="36911E77"/>
    <w:rsid w:val="36932EDB"/>
    <w:rsid w:val="36B46682"/>
    <w:rsid w:val="36E567E2"/>
    <w:rsid w:val="371B3C0C"/>
    <w:rsid w:val="37620260"/>
    <w:rsid w:val="3764581F"/>
    <w:rsid w:val="37776106"/>
    <w:rsid w:val="37A72B8A"/>
    <w:rsid w:val="37AD74D3"/>
    <w:rsid w:val="37BA5750"/>
    <w:rsid w:val="37CD16BE"/>
    <w:rsid w:val="37E9301C"/>
    <w:rsid w:val="38114365"/>
    <w:rsid w:val="38C01169"/>
    <w:rsid w:val="38C0367A"/>
    <w:rsid w:val="38D67C8C"/>
    <w:rsid w:val="38F47BC9"/>
    <w:rsid w:val="39023EF6"/>
    <w:rsid w:val="39256A34"/>
    <w:rsid w:val="39353471"/>
    <w:rsid w:val="39401552"/>
    <w:rsid w:val="396534FD"/>
    <w:rsid w:val="39877ADA"/>
    <w:rsid w:val="39AD746C"/>
    <w:rsid w:val="39C27E4A"/>
    <w:rsid w:val="39CE6967"/>
    <w:rsid w:val="39DF650B"/>
    <w:rsid w:val="39EA2C12"/>
    <w:rsid w:val="3A144156"/>
    <w:rsid w:val="3A175EE4"/>
    <w:rsid w:val="3A3502DB"/>
    <w:rsid w:val="3A7A48F4"/>
    <w:rsid w:val="3A9D7607"/>
    <w:rsid w:val="3AA724BE"/>
    <w:rsid w:val="3B0F4765"/>
    <w:rsid w:val="3B113C56"/>
    <w:rsid w:val="3B166EF3"/>
    <w:rsid w:val="3B2A1697"/>
    <w:rsid w:val="3B357729"/>
    <w:rsid w:val="3B5703E6"/>
    <w:rsid w:val="3B6303A3"/>
    <w:rsid w:val="3B970652"/>
    <w:rsid w:val="3BF6496C"/>
    <w:rsid w:val="3C1057D6"/>
    <w:rsid w:val="3C2A10CC"/>
    <w:rsid w:val="3C2C68F7"/>
    <w:rsid w:val="3C63749C"/>
    <w:rsid w:val="3C6C6120"/>
    <w:rsid w:val="3C6C6A4A"/>
    <w:rsid w:val="3C734FE7"/>
    <w:rsid w:val="3C754F46"/>
    <w:rsid w:val="3C7C0AD9"/>
    <w:rsid w:val="3C9B16E5"/>
    <w:rsid w:val="3C9E67E5"/>
    <w:rsid w:val="3CA27920"/>
    <w:rsid w:val="3CAF6491"/>
    <w:rsid w:val="3CB25365"/>
    <w:rsid w:val="3CB66EDA"/>
    <w:rsid w:val="3CBE72C5"/>
    <w:rsid w:val="3CC61459"/>
    <w:rsid w:val="3D090FF5"/>
    <w:rsid w:val="3D266F20"/>
    <w:rsid w:val="3D58155A"/>
    <w:rsid w:val="3D6E0ED6"/>
    <w:rsid w:val="3D8C7D9E"/>
    <w:rsid w:val="3DA25C10"/>
    <w:rsid w:val="3DC54FB1"/>
    <w:rsid w:val="3DDC1CCC"/>
    <w:rsid w:val="3E062AFC"/>
    <w:rsid w:val="3E474407"/>
    <w:rsid w:val="3E5C4F83"/>
    <w:rsid w:val="3E5E374E"/>
    <w:rsid w:val="3E7E165F"/>
    <w:rsid w:val="3E8E2AF3"/>
    <w:rsid w:val="3E9A3708"/>
    <w:rsid w:val="3EB96119"/>
    <w:rsid w:val="3EBF12C6"/>
    <w:rsid w:val="3ED661F9"/>
    <w:rsid w:val="3ED81279"/>
    <w:rsid w:val="3F355360"/>
    <w:rsid w:val="3F362574"/>
    <w:rsid w:val="3F5F08D2"/>
    <w:rsid w:val="3F7E02FA"/>
    <w:rsid w:val="3F7F1DF0"/>
    <w:rsid w:val="3F844935"/>
    <w:rsid w:val="3FB13305"/>
    <w:rsid w:val="3FC364AB"/>
    <w:rsid w:val="3FD27730"/>
    <w:rsid w:val="3FF763C6"/>
    <w:rsid w:val="400F6405"/>
    <w:rsid w:val="40144136"/>
    <w:rsid w:val="40163ACA"/>
    <w:rsid w:val="401E686E"/>
    <w:rsid w:val="405D1EEF"/>
    <w:rsid w:val="406128C2"/>
    <w:rsid w:val="4068667C"/>
    <w:rsid w:val="406D3CCC"/>
    <w:rsid w:val="40BD4D08"/>
    <w:rsid w:val="40E206DE"/>
    <w:rsid w:val="40F456D3"/>
    <w:rsid w:val="411A6716"/>
    <w:rsid w:val="411F3664"/>
    <w:rsid w:val="41501BFC"/>
    <w:rsid w:val="41674852"/>
    <w:rsid w:val="41715365"/>
    <w:rsid w:val="417F330F"/>
    <w:rsid w:val="418774A7"/>
    <w:rsid w:val="41B36892"/>
    <w:rsid w:val="41CD5AEA"/>
    <w:rsid w:val="42305A6F"/>
    <w:rsid w:val="423D0E1A"/>
    <w:rsid w:val="4259540F"/>
    <w:rsid w:val="426F4D05"/>
    <w:rsid w:val="427A0EC3"/>
    <w:rsid w:val="42A77643"/>
    <w:rsid w:val="42A9012B"/>
    <w:rsid w:val="42B045D7"/>
    <w:rsid w:val="42BB3568"/>
    <w:rsid w:val="42C542F5"/>
    <w:rsid w:val="42FC6C3C"/>
    <w:rsid w:val="430E331D"/>
    <w:rsid w:val="43340DB7"/>
    <w:rsid w:val="433618E3"/>
    <w:rsid w:val="434906EF"/>
    <w:rsid w:val="43521963"/>
    <w:rsid w:val="436A1D85"/>
    <w:rsid w:val="43902F92"/>
    <w:rsid w:val="43BB5864"/>
    <w:rsid w:val="43D47283"/>
    <w:rsid w:val="44015158"/>
    <w:rsid w:val="44034AA6"/>
    <w:rsid w:val="443F6670"/>
    <w:rsid w:val="446964C0"/>
    <w:rsid w:val="446B1D43"/>
    <w:rsid w:val="44AD30E8"/>
    <w:rsid w:val="44CA5BA2"/>
    <w:rsid w:val="44D65C21"/>
    <w:rsid w:val="45272B0A"/>
    <w:rsid w:val="455F48D6"/>
    <w:rsid w:val="45741C31"/>
    <w:rsid w:val="457B6D5D"/>
    <w:rsid w:val="457F1C35"/>
    <w:rsid w:val="459E1C7A"/>
    <w:rsid w:val="45B17D82"/>
    <w:rsid w:val="45BD5D2A"/>
    <w:rsid w:val="45FE7DDA"/>
    <w:rsid w:val="46185497"/>
    <w:rsid w:val="465C21EF"/>
    <w:rsid w:val="46654442"/>
    <w:rsid w:val="466D377A"/>
    <w:rsid w:val="46A94114"/>
    <w:rsid w:val="46D23591"/>
    <w:rsid w:val="470C47C6"/>
    <w:rsid w:val="4747483B"/>
    <w:rsid w:val="4752024C"/>
    <w:rsid w:val="479D34DA"/>
    <w:rsid w:val="47AC7F44"/>
    <w:rsid w:val="47B20C30"/>
    <w:rsid w:val="48252E1B"/>
    <w:rsid w:val="48384FF9"/>
    <w:rsid w:val="48771BED"/>
    <w:rsid w:val="48AB1CA7"/>
    <w:rsid w:val="48B2607D"/>
    <w:rsid w:val="48B4556B"/>
    <w:rsid w:val="48D15C4E"/>
    <w:rsid w:val="491A529B"/>
    <w:rsid w:val="494D0BC6"/>
    <w:rsid w:val="49741C41"/>
    <w:rsid w:val="4985592B"/>
    <w:rsid w:val="4A0B2CD5"/>
    <w:rsid w:val="4A312D13"/>
    <w:rsid w:val="4A431B58"/>
    <w:rsid w:val="4A642301"/>
    <w:rsid w:val="4AE3620F"/>
    <w:rsid w:val="4B1F35D3"/>
    <w:rsid w:val="4B2847BE"/>
    <w:rsid w:val="4B4C2CD2"/>
    <w:rsid w:val="4B697359"/>
    <w:rsid w:val="4B726BBC"/>
    <w:rsid w:val="4B991742"/>
    <w:rsid w:val="4BAE407C"/>
    <w:rsid w:val="4BB23436"/>
    <w:rsid w:val="4BC5027F"/>
    <w:rsid w:val="4BDF5445"/>
    <w:rsid w:val="4C2273BC"/>
    <w:rsid w:val="4C4654A4"/>
    <w:rsid w:val="4C4C1D0E"/>
    <w:rsid w:val="4C562BEC"/>
    <w:rsid w:val="4C9739DB"/>
    <w:rsid w:val="4C9A4880"/>
    <w:rsid w:val="4CAF2D12"/>
    <w:rsid w:val="4CB9174D"/>
    <w:rsid w:val="4CDA369E"/>
    <w:rsid w:val="4CEC67F7"/>
    <w:rsid w:val="4CF2108F"/>
    <w:rsid w:val="4CFF5A9E"/>
    <w:rsid w:val="4D1433F5"/>
    <w:rsid w:val="4D2A0846"/>
    <w:rsid w:val="4D3D6F9B"/>
    <w:rsid w:val="4D4A633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4F7399"/>
    <w:rsid w:val="4F5F3126"/>
    <w:rsid w:val="4F7C5A42"/>
    <w:rsid w:val="4F7D7854"/>
    <w:rsid w:val="4F7F7588"/>
    <w:rsid w:val="4FA82626"/>
    <w:rsid w:val="4FB8418D"/>
    <w:rsid w:val="4FC90041"/>
    <w:rsid w:val="4FD218EA"/>
    <w:rsid w:val="4FEE3C8F"/>
    <w:rsid w:val="4FF84140"/>
    <w:rsid w:val="50163E69"/>
    <w:rsid w:val="501A2A30"/>
    <w:rsid w:val="501C3144"/>
    <w:rsid w:val="50343626"/>
    <w:rsid w:val="50344FAD"/>
    <w:rsid w:val="50564B31"/>
    <w:rsid w:val="50992961"/>
    <w:rsid w:val="5099693A"/>
    <w:rsid w:val="50D12B41"/>
    <w:rsid w:val="50D504DE"/>
    <w:rsid w:val="50E047CF"/>
    <w:rsid w:val="50ED316C"/>
    <w:rsid w:val="50EF7D38"/>
    <w:rsid w:val="50F13690"/>
    <w:rsid w:val="50F14E66"/>
    <w:rsid w:val="51100F7F"/>
    <w:rsid w:val="5110162C"/>
    <w:rsid w:val="5118102E"/>
    <w:rsid w:val="513F0AF6"/>
    <w:rsid w:val="514D4ED0"/>
    <w:rsid w:val="51582E03"/>
    <w:rsid w:val="516440E8"/>
    <w:rsid w:val="51AA3409"/>
    <w:rsid w:val="51CA1DCB"/>
    <w:rsid w:val="51DA2B4D"/>
    <w:rsid w:val="5212048B"/>
    <w:rsid w:val="52153B23"/>
    <w:rsid w:val="52234AFA"/>
    <w:rsid w:val="52503D47"/>
    <w:rsid w:val="5293415F"/>
    <w:rsid w:val="529E21D8"/>
    <w:rsid w:val="52BE2755"/>
    <w:rsid w:val="52C252CC"/>
    <w:rsid w:val="52D454F2"/>
    <w:rsid w:val="52E1320C"/>
    <w:rsid w:val="52FC7200"/>
    <w:rsid w:val="532E2091"/>
    <w:rsid w:val="537B6C22"/>
    <w:rsid w:val="53AA3735"/>
    <w:rsid w:val="542E3E3B"/>
    <w:rsid w:val="54384F13"/>
    <w:rsid w:val="5454185E"/>
    <w:rsid w:val="5461053A"/>
    <w:rsid w:val="5466087F"/>
    <w:rsid w:val="546C79AD"/>
    <w:rsid w:val="548328D3"/>
    <w:rsid w:val="54970FD2"/>
    <w:rsid w:val="54A05FA4"/>
    <w:rsid w:val="54DD34AA"/>
    <w:rsid w:val="54E77D81"/>
    <w:rsid w:val="55226D07"/>
    <w:rsid w:val="552672F6"/>
    <w:rsid w:val="55A042E7"/>
    <w:rsid w:val="55A80DB5"/>
    <w:rsid w:val="55B202B6"/>
    <w:rsid w:val="55D10146"/>
    <w:rsid w:val="55E1405A"/>
    <w:rsid w:val="561E045F"/>
    <w:rsid w:val="56341AE3"/>
    <w:rsid w:val="5651155E"/>
    <w:rsid w:val="56625C16"/>
    <w:rsid w:val="56744513"/>
    <w:rsid w:val="56817C55"/>
    <w:rsid w:val="568277FC"/>
    <w:rsid w:val="56902235"/>
    <w:rsid w:val="572D5056"/>
    <w:rsid w:val="579322BC"/>
    <w:rsid w:val="57D824E7"/>
    <w:rsid w:val="57DC07AC"/>
    <w:rsid w:val="580F50CD"/>
    <w:rsid w:val="58250A7C"/>
    <w:rsid w:val="58383BC2"/>
    <w:rsid w:val="584F2333"/>
    <w:rsid w:val="585D0D73"/>
    <w:rsid w:val="58712AC0"/>
    <w:rsid w:val="5877287D"/>
    <w:rsid w:val="587E2B60"/>
    <w:rsid w:val="58890237"/>
    <w:rsid w:val="588A11FD"/>
    <w:rsid w:val="589C7904"/>
    <w:rsid w:val="58BF1CDD"/>
    <w:rsid w:val="592D7FC0"/>
    <w:rsid w:val="59311537"/>
    <w:rsid w:val="594B1977"/>
    <w:rsid w:val="597A5615"/>
    <w:rsid w:val="598067D5"/>
    <w:rsid w:val="59866208"/>
    <w:rsid w:val="59910BB9"/>
    <w:rsid w:val="59965ABB"/>
    <w:rsid w:val="59CC6296"/>
    <w:rsid w:val="59D62AC4"/>
    <w:rsid w:val="5A540295"/>
    <w:rsid w:val="5A7523CD"/>
    <w:rsid w:val="5AC874F0"/>
    <w:rsid w:val="5AD47F37"/>
    <w:rsid w:val="5AE56123"/>
    <w:rsid w:val="5AF06C9D"/>
    <w:rsid w:val="5B0016E1"/>
    <w:rsid w:val="5B380045"/>
    <w:rsid w:val="5B407769"/>
    <w:rsid w:val="5B422CBB"/>
    <w:rsid w:val="5B8A1DAA"/>
    <w:rsid w:val="5BA0270B"/>
    <w:rsid w:val="5BB07EA3"/>
    <w:rsid w:val="5BD348FD"/>
    <w:rsid w:val="5BEA5A2F"/>
    <w:rsid w:val="5BEE4F23"/>
    <w:rsid w:val="5BFA516C"/>
    <w:rsid w:val="5C175839"/>
    <w:rsid w:val="5C2D2EFA"/>
    <w:rsid w:val="5C6C42DA"/>
    <w:rsid w:val="5C7C3080"/>
    <w:rsid w:val="5C9E45F5"/>
    <w:rsid w:val="5CAE184C"/>
    <w:rsid w:val="5CB45076"/>
    <w:rsid w:val="5CCC6C02"/>
    <w:rsid w:val="5CCD159B"/>
    <w:rsid w:val="5CCF3427"/>
    <w:rsid w:val="5CD958CD"/>
    <w:rsid w:val="5CE36725"/>
    <w:rsid w:val="5CED0B5C"/>
    <w:rsid w:val="5D094576"/>
    <w:rsid w:val="5D127027"/>
    <w:rsid w:val="5D4851DD"/>
    <w:rsid w:val="5D557162"/>
    <w:rsid w:val="5D9E6720"/>
    <w:rsid w:val="5E2F6086"/>
    <w:rsid w:val="5E431810"/>
    <w:rsid w:val="5E652C90"/>
    <w:rsid w:val="5E654974"/>
    <w:rsid w:val="5E753816"/>
    <w:rsid w:val="5E822C64"/>
    <w:rsid w:val="5E8D2FE5"/>
    <w:rsid w:val="5E904AEC"/>
    <w:rsid w:val="5E9E2143"/>
    <w:rsid w:val="5EA14CF3"/>
    <w:rsid w:val="5EC76B45"/>
    <w:rsid w:val="5ECF6777"/>
    <w:rsid w:val="5F2F4534"/>
    <w:rsid w:val="5F5B125C"/>
    <w:rsid w:val="5F767BF8"/>
    <w:rsid w:val="5F9E0A02"/>
    <w:rsid w:val="5FD5235B"/>
    <w:rsid w:val="5FEB55B3"/>
    <w:rsid w:val="5FF74ED1"/>
    <w:rsid w:val="602A04EE"/>
    <w:rsid w:val="602C263E"/>
    <w:rsid w:val="60307729"/>
    <w:rsid w:val="60325BBE"/>
    <w:rsid w:val="60337945"/>
    <w:rsid w:val="606E5643"/>
    <w:rsid w:val="6077777E"/>
    <w:rsid w:val="607A1087"/>
    <w:rsid w:val="60B81D41"/>
    <w:rsid w:val="60BF0312"/>
    <w:rsid w:val="60BF7B30"/>
    <w:rsid w:val="60D60117"/>
    <w:rsid w:val="60DE1EFA"/>
    <w:rsid w:val="60E50712"/>
    <w:rsid w:val="614B7D32"/>
    <w:rsid w:val="61A17B3A"/>
    <w:rsid w:val="61BA336E"/>
    <w:rsid w:val="62086F38"/>
    <w:rsid w:val="620E1834"/>
    <w:rsid w:val="62281FEF"/>
    <w:rsid w:val="62492030"/>
    <w:rsid w:val="628871DB"/>
    <w:rsid w:val="62B2160A"/>
    <w:rsid w:val="62B37EF2"/>
    <w:rsid w:val="62C85A61"/>
    <w:rsid w:val="62D04E20"/>
    <w:rsid w:val="62D73A94"/>
    <w:rsid w:val="63194217"/>
    <w:rsid w:val="63195B3F"/>
    <w:rsid w:val="63305152"/>
    <w:rsid w:val="63460266"/>
    <w:rsid w:val="63463A8C"/>
    <w:rsid w:val="635427F3"/>
    <w:rsid w:val="63550450"/>
    <w:rsid w:val="636E78F4"/>
    <w:rsid w:val="639953F1"/>
    <w:rsid w:val="63B63C60"/>
    <w:rsid w:val="63BC4201"/>
    <w:rsid w:val="63FF2001"/>
    <w:rsid w:val="6409630F"/>
    <w:rsid w:val="640F7137"/>
    <w:rsid w:val="64132B93"/>
    <w:rsid w:val="642C2990"/>
    <w:rsid w:val="64347265"/>
    <w:rsid w:val="64426ECA"/>
    <w:rsid w:val="64450612"/>
    <w:rsid w:val="646A1271"/>
    <w:rsid w:val="646E44A6"/>
    <w:rsid w:val="64B044DC"/>
    <w:rsid w:val="650C1F32"/>
    <w:rsid w:val="654E2C41"/>
    <w:rsid w:val="656D328E"/>
    <w:rsid w:val="65883AB5"/>
    <w:rsid w:val="65F50F8E"/>
    <w:rsid w:val="66312549"/>
    <w:rsid w:val="66397A67"/>
    <w:rsid w:val="667B3592"/>
    <w:rsid w:val="66875EE0"/>
    <w:rsid w:val="66A35F39"/>
    <w:rsid w:val="66C435DD"/>
    <w:rsid w:val="670F795C"/>
    <w:rsid w:val="672148B9"/>
    <w:rsid w:val="67C00163"/>
    <w:rsid w:val="67CC1BA6"/>
    <w:rsid w:val="67E2057C"/>
    <w:rsid w:val="67F355AC"/>
    <w:rsid w:val="68487FC5"/>
    <w:rsid w:val="685A24C7"/>
    <w:rsid w:val="68710EE3"/>
    <w:rsid w:val="688D12C9"/>
    <w:rsid w:val="6891760E"/>
    <w:rsid w:val="6894097E"/>
    <w:rsid w:val="68B257B8"/>
    <w:rsid w:val="68D27C25"/>
    <w:rsid w:val="68E53A04"/>
    <w:rsid w:val="68EA44E4"/>
    <w:rsid w:val="690E530F"/>
    <w:rsid w:val="69405CFD"/>
    <w:rsid w:val="69A5364A"/>
    <w:rsid w:val="69EC4C56"/>
    <w:rsid w:val="69F21940"/>
    <w:rsid w:val="69F42D6B"/>
    <w:rsid w:val="6A0C5365"/>
    <w:rsid w:val="6A5C7947"/>
    <w:rsid w:val="6A641A36"/>
    <w:rsid w:val="6A6D3308"/>
    <w:rsid w:val="6A88125A"/>
    <w:rsid w:val="6A9402CC"/>
    <w:rsid w:val="6AC55297"/>
    <w:rsid w:val="6AF6102C"/>
    <w:rsid w:val="6B075917"/>
    <w:rsid w:val="6B114C1A"/>
    <w:rsid w:val="6B2B4114"/>
    <w:rsid w:val="6B4A7646"/>
    <w:rsid w:val="6B521032"/>
    <w:rsid w:val="6B5E7080"/>
    <w:rsid w:val="6B7B5383"/>
    <w:rsid w:val="6B7F0D8F"/>
    <w:rsid w:val="6BB6752A"/>
    <w:rsid w:val="6BB85749"/>
    <w:rsid w:val="6BCE49B7"/>
    <w:rsid w:val="6BF0454B"/>
    <w:rsid w:val="6BF72A6D"/>
    <w:rsid w:val="6C172A76"/>
    <w:rsid w:val="6C1B1768"/>
    <w:rsid w:val="6C8D303E"/>
    <w:rsid w:val="6CC163A1"/>
    <w:rsid w:val="6CC3097D"/>
    <w:rsid w:val="6CD65F16"/>
    <w:rsid w:val="6D065884"/>
    <w:rsid w:val="6D196946"/>
    <w:rsid w:val="6D1A28DE"/>
    <w:rsid w:val="6D7C2742"/>
    <w:rsid w:val="6DAC0B96"/>
    <w:rsid w:val="6DBE060E"/>
    <w:rsid w:val="6DCE614F"/>
    <w:rsid w:val="6DF9485E"/>
    <w:rsid w:val="6E016683"/>
    <w:rsid w:val="6E0D2F9D"/>
    <w:rsid w:val="6E11116F"/>
    <w:rsid w:val="6E2C5A0D"/>
    <w:rsid w:val="6E4D179F"/>
    <w:rsid w:val="6E93051E"/>
    <w:rsid w:val="6F28368B"/>
    <w:rsid w:val="6F5F48E4"/>
    <w:rsid w:val="6F6019D1"/>
    <w:rsid w:val="6F8C77B6"/>
    <w:rsid w:val="6FC32718"/>
    <w:rsid w:val="6FDD509F"/>
    <w:rsid w:val="70252703"/>
    <w:rsid w:val="70442F29"/>
    <w:rsid w:val="70543150"/>
    <w:rsid w:val="7076728C"/>
    <w:rsid w:val="70A225C0"/>
    <w:rsid w:val="70B21E47"/>
    <w:rsid w:val="70C715EC"/>
    <w:rsid w:val="70CB41CC"/>
    <w:rsid w:val="70E70743"/>
    <w:rsid w:val="710E3EF4"/>
    <w:rsid w:val="7118323A"/>
    <w:rsid w:val="71307C87"/>
    <w:rsid w:val="713D0CB0"/>
    <w:rsid w:val="715D6ACF"/>
    <w:rsid w:val="719E3EA6"/>
    <w:rsid w:val="722A39B2"/>
    <w:rsid w:val="72584686"/>
    <w:rsid w:val="72713E3F"/>
    <w:rsid w:val="72863E4F"/>
    <w:rsid w:val="728B3C94"/>
    <w:rsid w:val="72A67657"/>
    <w:rsid w:val="72B06078"/>
    <w:rsid w:val="72BD34D1"/>
    <w:rsid w:val="72F336EC"/>
    <w:rsid w:val="72FF3300"/>
    <w:rsid w:val="73000CF9"/>
    <w:rsid w:val="73126A27"/>
    <w:rsid w:val="733534AA"/>
    <w:rsid w:val="73635474"/>
    <w:rsid w:val="73C94A09"/>
    <w:rsid w:val="73DC46E0"/>
    <w:rsid w:val="73E10EAB"/>
    <w:rsid w:val="73F03AA8"/>
    <w:rsid w:val="7404686E"/>
    <w:rsid w:val="74123FA8"/>
    <w:rsid w:val="74154608"/>
    <w:rsid w:val="741A26D9"/>
    <w:rsid w:val="74482738"/>
    <w:rsid w:val="746D05F1"/>
    <w:rsid w:val="746D4563"/>
    <w:rsid w:val="74731B85"/>
    <w:rsid w:val="747A630E"/>
    <w:rsid w:val="74816966"/>
    <w:rsid w:val="749E5F8B"/>
    <w:rsid w:val="74AB43D5"/>
    <w:rsid w:val="74C72EFA"/>
    <w:rsid w:val="74D27347"/>
    <w:rsid w:val="74E4025B"/>
    <w:rsid w:val="750E4E23"/>
    <w:rsid w:val="75342426"/>
    <w:rsid w:val="753D2315"/>
    <w:rsid w:val="755E7366"/>
    <w:rsid w:val="75615004"/>
    <w:rsid w:val="75722572"/>
    <w:rsid w:val="757B1C85"/>
    <w:rsid w:val="75AE72B7"/>
    <w:rsid w:val="75AF033D"/>
    <w:rsid w:val="75F3155B"/>
    <w:rsid w:val="75F718DD"/>
    <w:rsid w:val="761F0F2E"/>
    <w:rsid w:val="761F505D"/>
    <w:rsid w:val="762D33A7"/>
    <w:rsid w:val="76AE4031"/>
    <w:rsid w:val="76B07C6D"/>
    <w:rsid w:val="76E45852"/>
    <w:rsid w:val="76E85991"/>
    <w:rsid w:val="771C79F5"/>
    <w:rsid w:val="771D24E8"/>
    <w:rsid w:val="771D706E"/>
    <w:rsid w:val="77435056"/>
    <w:rsid w:val="77464ED6"/>
    <w:rsid w:val="77674D01"/>
    <w:rsid w:val="77857276"/>
    <w:rsid w:val="77F5038A"/>
    <w:rsid w:val="77F55783"/>
    <w:rsid w:val="78083786"/>
    <w:rsid w:val="78153E8C"/>
    <w:rsid w:val="78343CE1"/>
    <w:rsid w:val="785B2C70"/>
    <w:rsid w:val="785C3961"/>
    <w:rsid w:val="788C033F"/>
    <w:rsid w:val="78A24709"/>
    <w:rsid w:val="78BC72FB"/>
    <w:rsid w:val="78D13A33"/>
    <w:rsid w:val="78E21E4B"/>
    <w:rsid w:val="78EE2BB3"/>
    <w:rsid w:val="78F718E7"/>
    <w:rsid w:val="7971197F"/>
    <w:rsid w:val="79B33173"/>
    <w:rsid w:val="79B377E8"/>
    <w:rsid w:val="79BE26D1"/>
    <w:rsid w:val="79BE5BBE"/>
    <w:rsid w:val="79C52AA7"/>
    <w:rsid w:val="79E42E56"/>
    <w:rsid w:val="79EA5A5A"/>
    <w:rsid w:val="7A8E0F54"/>
    <w:rsid w:val="7A9B1178"/>
    <w:rsid w:val="7AD319F4"/>
    <w:rsid w:val="7AFA6374"/>
    <w:rsid w:val="7B0F4EC1"/>
    <w:rsid w:val="7B150CBE"/>
    <w:rsid w:val="7B407803"/>
    <w:rsid w:val="7B5E1802"/>
    <w:rsid w:val="7B6332DF"/>
    <w:rsid w:val="7B642DC3"/>
    <w:rsid w:val="7B9E0270"/>
    <w:rsid w:val="7BBB3A1E"/>
    <w:rsid w:val="7BE729DC"/>
    <w:rsid w:val="7C25358F"/>
    <w:rsid w:val="7C2B5CBC"/>
    <w:rsid w:val="7C420274"/>
    <w:rsid w:val="7C442459"/>
    <w:rsid w:val="7C665E22"/>
    <w:rsid w:val="7C7B6F55"/>
    <w:rsid w:val="7CA57D2B"/>
    <w:rsid w:val="7CAF622F"/>
    <w:rsid w:val="7CC30F06"/>
    <w:rsid w:val="7CEE78EB"/>
    <w:rsid w:val="7D08231F"/>
    <w:rsid w:val="7D2D1809"/>
    <w:rsid w:val="7D327789"/>
    <w:rsid w:val="7D496A70"/>
    <w:rsid w:val="7D607D01"/>
    <w:rsid w:val="7D966422"/>
    <w:rsid w:val="7DF221B0"/>
    <w:rsid w:val="7DFD0298"/>
    <w:rsid w:val="7DFE4C8D"/>
    <w:rsid w:val="7E1356DA"/>
    <w:rsid w:val="7EA3147C"/>
    <w:rsid w:val="7EB9366C"/>
    <w:rsid w:val="7ED37091"/>
    <w:rsid w:val="7EE73054"/>
    <w:rsid w:val="7EF1453B"/>
    <w:rsid w:val="7EF47E20"/>
    <w:rsid w:val="7F2037BD"/>
    <w:rsid w:val="7F2944B0"/>
    <w:rsid w:val="7F321906"/>
    <w:rsid w:val="7F373388"/>
    <w:rsid w:val="7F6D21B7"/>
    <w:rsid w:val="7FBE5C1A"/>
    <w:rsid w:val="7FC53A36"/>
    <w:rsid w:val="7FDE3C9D"/>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uiPriority w:val="99"/>
    <w:pPr>
      <w:tabs>
        <w:tab w:val="center" w:pos="4153"/>
        <w:tab w:val="right" w:pos="8306"/>
      </w:tabs>
      <w:snapToGrid w:val="0"/>
      <w:jc w:val="left"/>
    </w:pPr>
    <w:rPr>
      <w:sz w:val="18"/>
    </w:rPr>
  </w:style>
  <w:style w:type="paragraph" w:styleId="6">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uiPriority w:val="39"/>
    <w:pPr>
      <w:spacing w:line="560" w:lineRule="exact"/>
      <w:ind w:left="630" w:leftChars="300" w:right="630" w:rightChars="300"/>
    </w:pPr>
    <w:rPr>
      <w:rFonts w:eastAsia="楷体"/>
      <w:sz w:val="32"/>
    </w:rPr>
  </w:style>
  <w:style w:type="paragraph" w:customStyle="1" w:styleId="10">
    <w:name w:val="目录"/>
    <w:basedOn w:val="1"/>
    <w:uiPriority w:val="0"/>
    <w:pPr>
      <w:spacing w:line="560" w:lineRule="exact"/>
      <w:ind w:firstLine="640" w:firstLineChars="200"/>
      <w:jc w:val="both"/>
    </w:pPr>
    <w:rPr>
      <w:rFonts w:eastAsia="楷体"/>
      <w:sz w:val="32"/>
    </w:rPr>
  </w:style>
  <w:style w:type="character" w:customStyle="1" w:styleId="11">
    <w:name w:val="标题 2 Char"/>
    <w:link w:val="3"/>
    <w:uiPriority w:val="0"/>
    <w:rPr>
      <w:rFonts w:ascii="Arial" w:hAnsi="Arial" w:eastAsia="黑体"/>
      <w:sz w:val="32"/>
    </w:rPr>
  </w:style>
  <w:style w:type="character" w:customStyle="1" w:styleId="12">
    <w:name w:val="标题 1 Char"/>
    <w:link w:val="2"/>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2017-02-16T16:40:20Z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