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四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川</w:t>
      </w:r>
      <w:r>
        <w:rPr>
          <w:rFonts w:hint="eastAsia" w:ascii="宋体" w:hAnsi="宋体" w:eastAsia="宋体" w:cs="宋体"/>
          <w:sz w:val="44"/>
          <w:szCs w:val="44"/>
        </w:rPr>
        <w:t>省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人民</w:t>
      </w:r>
      <w:r>
        <w:rPr>
          <w:rFonts w:hint="eastAsia" w:ascii="宋体" w:hAnsi="宋体" w:eastAsia="宋体" w:cs="宋体"/>
          <w:sz w:val="44"/>
          <w:szCs w:val="44"/>
        </w:rPr>
        <w:t>代表大会常务委员会关于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加强同省人大代表联系的办法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12" w:leftChars="300" w:right="612" w:rightChars="3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一九八六年七月十二日四川省第六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届</w:t>
      </w:r>
      <w:r>
        <w:rPr>
          <w:rFonts w:hint="eastAsia" w:ascii="楷体_GB2312" w:hAnsi="楷体_GB2312" w:eastAsia="楷体_GB2312" w:cs="楷体_GB2312"/>
          <w:sz w:val="32"/>
          <w:szCs w:val="32"/>
        </w:rPr>
        <w:t>人民代表大会常务委员会第二十次会议通过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宪法》和《中华人民共和国地方各级人民代表大会和地方各级人民政府组织法》的有关规定，省五届人大常委会第五次会议通过的《四川省人民代表大会常务委员会关于加强与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人民代表联系的决定》，对加强同省人大代表的联系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起了重要作用。为了进一步加强省人大常委会与省人大代表的联系，更好地发挥代表的作用，特制定本办法。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改进代表视察制度，把过去集中统一组织代表视察，改为分散与集中相结合的视察。为便于代表视察，决定制发代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视察证，代表可持证就地进行视察。视察的单位、内容、时间，由代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自行确定。代表事先可将视察的意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</w:t>
      </w:r>
      <w:r>
        <w:rPr>
          <w:rFonts w:hint="eastAsia" w:ascii="仿宋_GB2312" w:hAnsi="仿宋_GB2312" w:eastAsia="仿宋_GB2312" w:cs="仿宋_GB2312"/>
          <w:sz w:val="32"/>
          <w:szCs w:val="32"/>
        </w:rPr>
        <w:t>告诉当地人大常委会，便于联系安排。省人大常委会也可以组织代表集中进行视察。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委托市、州、县人大常委会和地区联络处协调和安排代表的视察活动，经常保持同省人大代表的联系，以保证代表视察工作的顺利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认真处理代表的建议、批评和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。对代表在视察中提出的建议、批评和意见，应由当地处理的，由有关市、州、县人大常委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地人民政府和有关部门办理并答复代表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处理的，交省人大常委会办公厅转有关机关办理并答复代表。省人大常委会办公厅要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</w:t>
      </w:r>
      <w:r>
        <w:rPr>
          <w:rFonts w:hint="eastAsia" w:ascii="仿宋_GB2312" w:hAnsi="仿宋_GB2312" w:eastAsia="仿宋_GB2312" w:cs="仿宋_GB2312"/>
          <w:sz w:val="32"/>
          <w:szCs w:val="32"/>
        </w:rPr>
        <w:t>握办理情况，加以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</w:rPr>
        <w:t>据省人大常委会会议议题，可委托代表进行专题调查或邀请某些代表列席常委会会议。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省人大常委会制定的地方性法规，在草拟和制订过程中，要征求有关方面代表的意见。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代表的信函联系。为了方便代表，决定印发代表专用信封信笺。代表可将了解到的有关宪法、法律和我省的地方性法规在实施过程中的问题，人民群众对各方面工作的意见，以及代表对常委会工作的建议和意见，及时写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省人大常委会反映，常委会办公厅要认真办理。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省人大常委会主任、副主任、委员到市、州、县调查研究时，要走访代表，或邀请代表座谈，征询意见。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及时向省人大代表发送《四川省人民代表大会常务委员会公报》和省人大常委会办公厅编印的有关资料，使代表了解常委会的工作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况。</w:t>
      </w:r>
    </w:p>
    <w:sectPr>
      <w:footerReference r:id="rId3" w:type="default"/>
      <w:footerReference r:id="rId4" w:type="even"/>
      <w:pgSz w:w="11906" w:h="16838"/>
      <w:pgMar w:top="2098" w:right="1588" w:bottom="1814" w:left="1588" w:header="851" w:footer="397" w:gutter="0"/>
      <w:cols w:space="0" w:num="1"/>
      <w:rtlGutter w:val="0"/>
      <w:docGrid w:type="linesAndChars" w:linePitch="312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勘亭流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圆体W9(P)">
    <w:altName w:val="宋体"/>
    <w:panose1 w:val="020F0900000000000000"/>
    <w:charset w:val="86"/>
    <w:family w:val="auto"/>
    <w:pitch w:val="default"/>
    <w:sig w:usb0="00000000" w:usb1="00000000" w:usb2="00000012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华康仿宋体W3-A">
    <w:altName w:val="仿宋"/>
    <w:panose1 w:val="02020300000000000000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(환)심곡체(중간)">
    <w:altName w:val="Segoe Print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(한)삼각헤드">
    <w:altName w:val="Segoe Print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(한)고인돌B">
    <w:altName w:val="Segoe Print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青鸟华光简大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长城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(한)볼펜체C">
    <w:altName w:val="Segoe Print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华康宋体W3(P)">
    <w:altName w:val="宋体"/>
    <w:panose1 w:val="02020300000000000000"/>
    <w:charset w:val="86"/>
    <w:family w:val="auto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41879417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  </w:t>
        </w:r>
      </w:p>
    </w:sdtContent>
  </w:sdt>
  <w:p>
    <w:pPr>
      <w:pStyle w:val="2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65179737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2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44"/>
    <w:rsid w:val="003342B7"/>
    <w:rsid w:val="004B4A86"/>
    <w:rsid w:val="009465D2"/>
    <w:rsid w:val="00CF0444"/>
    <w:rsid w:val="00F01201"/>
    <w:rsid w:val="02013F37"/>
    <w:rsid w:val="0344707C"/>
    <w:rsid w:val="05577A31"/>
    <w:rsid w:val="09EC5B2D"/>
    <w:rsid w:val="0C0F2B91"/>
    <w:rsid w:val="0CB40F8D"/>
    <w:rsid w:val="0CC760D9"/>
    <w:rsid w:val="0EBD2CDC"/>
    <w:rsid w:val="0F122EF9"/>
    <w:rsid w:val="1476373E"/>
    <w:rsid w:val="17854D85"/>
    <w:rsid w:val="19560984"/>
    <w:rsid w:val="19A62370"/>
    <w:rsid w:val="1ADB1D05"/>
    <w:rsid w:val="1BAC283F"/>
    <w:rsid w:val="1C02760A"/>
    <w:rsid w:val="1D1A7D24"/>
    <w:rsid w:val="1D9C1FE1"/>
    <w:rsid w:val="1EBF0AE0"/>
    <w:rsid w:val="1F5D6389"/>
    <w:rsid w:val="1FAC0921"/>
    <w:rsid w:val="208907EC"/>
    <w:rsid w:val="21E61C5B"/>
    <w:rsid w:val="22B35238"/>
    <w:rsid w:val="22B602FC"/>
    <w:rsid w:val="24284A21"/>
    <w:rsid w:val="25915247"/>
    <w:rsid w:val="260F0F7D"/>
    <w:rsid w:val="286A6AB6"/>
    <w:rsid w:val="28792809"/>
    <w:rsid w:val="29B33967"/>
    <w:rsid w:val="29B466D5"/>
    <w:rsid w:val="2AD63B70"/>
    <w:rsid w:val="2AEC04E6"/>
    <w:rsid w:val="2B1D0233"/>
    <w:rsid w:val="2CB9440E"/>
    <w:rsid w:val="2D291B3C"/>
    <w:rsid w:val="2D69714B"/>
    <w:rsid w:val="2EBB1789"/>
    <w:rsid w:val="2FD07BED"/>
    <w:rsid w:val="3192377C"/>
    <w:rsid w:val="31D1732C"/>
    <w:rsid w:val="31DD64B9"/>
    <w:rsid w:val="31EC0289"/>
    <w:rsid w:val="324C458D"/>
    <w:rsid w:val="328C6566"/>
    <w:rsid w:val="339E568A"/>
    <w:rsid w:val="34EB7938"/>
    <w:rsid w:val="358914C0"/>
    <w:rsid w:val="38167120"/>
    <w:rsid w:val="38D85B2B"/>
    <w:rsid w:val="399E17E1"/>
    <w:rsid w:val="3B0E6C21"/>
    <w:rsid w:val="3B8B18FC"/>
    <w:rsid w:val="3B9A732B"/>
    <w:rsid w:val="3E060B68"/>
    <w:rsid w:val="3FF35ED2"/>
    <w:rsid w:val="40102A3A"/>
    <w:rsid w:val="41CB06BC"/>
    <w:rsid w:val="438127BA"/>
    <w:rsid w:val="43EC730E"/>
    <w:rsid w:val="44C47AF7"/>
    <w:rsid w:val="4522562B"/>
    <w:rsid w:val="47307D3F"/>
    <w:rsid w:val="47E277D3"/>
    <w:rsid w:val="480C1600"/>
    <w:rsid w:val="48FD5F67"/>
    <w:rsid w:val="4B1E40DF"/>
    <w:rsid w:val="4CBA3043"/>
    <w:rsid w:val="4DEF0514"/>
    <w:rsid w:val="4FA84EB1"/>
    <w:rsid w:val="501069CD"/>
    <w:rsid w:val="5060144A"/>
    <w:rsid w:val="51123352"/>
    <w:rsid w:val="521F4DE5"/>
    <w:rsid w:val="54BB400E"/>
    <w:rsid w:val="56573E0A"/>
    <w:rsid w:val="56FD6734"/>
    <w:rsid w:val="57626700"/>
    <w:rsid w:val="58CE5795"/>
    <w:rsid w:val="5EEF364F"/>
    <w:rsid w:val="5F8765D8"/>
    <w:rsid w:val="618373C0"/>
    <w:rsid w:val="623C26A5"/>
    <w:rsid w:val="631A4372"/>
    <w:rsid w:val="64C95268"/>
    <w:rsid w:val="658F798D"/>
    <w:rsid w:val="66584CFF"/>
    <w:rsid w:val="685B50F5"/>
    <w:rsid w:val="687D4CF3"/>
    <w:rsid w:val="6959253D"/>
    <w:rsid w:val="69B91510"/>
    <w:rsid w:val="69D91C8C"/>
    <w:rsid w:val="6A4E60D7"/>
    <w:rsid w:val="6B0A35F2"/>
    <w:rsid w:val="6D2F6EF0"/>
    <w:rsid w:val="6D317FB0"/>
    <w:rsid w:val="6D376495"/>
    <w:rsid w:val="70973052"/>
    <w:rsid w:val="750C2DB2"/>
    <w:rsid w:val="75293951"/>
    <w:rsid w:val="75B024DF"/>
    <w:rsid w:val="789514B8"/>
    <w:rsid w:val="78A360C2"/>
    <w:rsid w:val="78D7610E"/>
    <w:rsid w:val="792479A3"/>
    <w:rsid w:val="7BAA6ED1"/>
    <w:rsid w:val="7D1627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</Words>
  <Characters>1545</Characters>
  <Lines>12</Lines>
  <Paragraphs>3</Paragraphs>
  <ScaleCrop>false</ScaleCrop>
  <LinksUpToDate>false</LinksUpToDate>
  <CharactersWithSpaces>1813</CharactersWithSpaces>
  <Application>WPS Office_10.1.0.5575_F1E327BC-269C-435d-A152-05C5408002CA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2017-02-22T02:27:00Z</dcterms:created>
  <dc:creator>Lenovo</dc:creator>
  <cp:lastModifiedBy>op</cp:lastModifiedBy>
  <dcterms:modified xsi:type="dcterms:W3CDTF">2017-03-09T09:35:41Z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2052-10.1.0.5575</vt:lpwstr>
  </property>
</Properties>
</file>