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鹤岗市餐厨垃圾管理条例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（2024年7月16日鹤岗市第十七届人民代表大会常务委员会第十八次会议通过　2024年10月31日黑龙江省第十四届人民代表大会常务委员会第十八次会议批准）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餐厨垃圾管理，维护市容环境卫生，保障食品安全，促进资源循环利用，根据《中华人民共和国固体废物污染环境防治法》、《黑龙江省食品安全条例》、《黑龙江省城市市容和环境卫生管理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本市行政区域内城市规划区及其他实行城市化管理区域的餐厨垃圾产生、投放、收集、运输、处置及监督管理适用本条例。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本条例所称餐厨垃圾，是指居民日常生活以外的单位和其他生产经营者从事餐饮服务、食品加工、集体供餐等活动产生的食品加工废料、过期食品、食物残余和废弃食用油脂等。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餐厨垃圾管理遵循减量化、资源化、无害化原则，坚持政府主导、社会参与，实行单独投放、统一收运、集中处置。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市、县（区）人民政府负责本行政区域内餐厨垃圾管理工作的领导和组织协调。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市市容环境卫生行政主管部门是餐厨垃圾管理工作的主管部门，负责餐厨垃圾收集、运输、处置体系建设和监督管理工作。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县（区）市容环境卫生行政主管部门负责本辖区内餐厨垃圾产生、收集、运输、处置的日常监督、检查、管理工作，查处餐厨垃圾产生、收集、运输、处置中的违法行为。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发展和改革、财政、商务、市场监管、生态环境、农业农村、卫生健康、应急管理、公安等部门在各自职责范围内开展餐厨垃圾管理相关工作。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市、县（区）人民政府有关部门应当建立投诉举报制度，接受公众对餐厨垃圾投放、收集、运输和处置活动的投诉和举报，及时受理并依法查处。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市、县（区）人民政府有关部门应当开展餐厨垃圾管理相关法律法规及知识的宣传，引导市民节约资源、保护环境，依法履行餐厨垃圾源头减量义务。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从事餐厨垃圾收集、运输和处置的经营性单位，应当依法取得餐厨垃圾收集、运输、处置特许经营权。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任何经营性单位和个人未取得特许经营权不得从事餐厨垃圾收集、运输和处置。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餐厨垃圾产生、收集、运输和处置单位应当建立台账，记录餐厨垃圾的种类、数量、去向、用途等有关情况，并定期向监督管理部门报告。台账资料的保存期限不少于二年。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餐厨垃圾产生单位和其他生产经营者应当遵守下列规定：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（一）不得将餐厨垃圾交由未取得特许经营权的经营性单位收集、运输、处置；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（二）使用专用收集容器存放餐厨垃圾，保持专用收集容器功能完好、干净整洁；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（三）单独收集、密闭存放餐厨垃圾，不得将餐具、玻璃、塑料、废纸等其他垃圾混入餐厨垃圾中；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（四）不得将餐厨垃圾排入湖泊、河道、公共排水设施、公共厕所等地点和其他生活垃圾收集设施中；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餐厨垃圾收集、运输单位应当遵守下列规定：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（一）按照收运合同提供专用收集容器供产生餐厨垃圾的单位和其他生产经营者选择使用；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（二）根据收运合同的约定，按时上门收集餐厨垃圾；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（三）餐厨垃圾收集、运输专用车辆应当密闭、整洁，喷涂统一标识；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（四）运输餐厨垃圾应当按照规定的时间和路线行驶，沿途不得滴漏、洒落；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餐厨垃圾处置单位应当遵守下列规定：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（一）按照国家有关规定和标准配备餐厨垃圾处置设施、设备，并定期维护，保证其正常运行；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（二）对接收的餐厨垃圾准确称重计量并自行集中处置；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（三）按照规定处理处置过程中产生的污水、废气、废渣、粉尘等，防止二次污染；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（四）按照要求进行环境影响监测，对餐厨垃圾处置设施的性能和环保指标进行检测评价，并向市容环境卫生行政主管部门报告检测评价结果；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禁止任何单位和个人从事下列行为：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（一）利用餐厨垃圾提炼加工食用油脂；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（二）以餐厨垃圾及其加工物作为原料加工制作食品；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（三）利用未经无害化处理的餐厨垃圾饲喂畜禽；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餐厨垃圾收集、运输、处置单位不得擅自停业、歇业；确需停业、歇业的，应当向市、县（区）人民政府市容环境卫生行政主管部门报告，经同意后方可停业或者歇业。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不得擅自关闭、闲置或者拆除餐厨垃圾处置设施、场所；确需关闭、闲置或者拆除的，应当经所在地有批准权的市容环境卫生行政主管部门商所在地生态环境主管部门同意后核准，并采取防止污染环境的措施。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市容环境卫生行政主管部门应当会同相关部门制定餐厨垃圾收集、运输、处置应急预案，建立餐厨垃圾应急处理系统，确保紧急或者特殊情况下餐厨垃圾的正常收集、运输、处置。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餐厨垃圾收集、运输、处置单位应当制定餐厨垃圾突发事件应急预案，报所在地市容环境卫生行政主管部门备案。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违反本条例规定，餐厨垃圾产生、收集、运输、处置单位未建立并执行餐厨垃圾管理台账制度和定期向监督管理部门报告的，由市容环境卫生行政主管部门处以五千元以上五万元以下罚款。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食品生产加工小作坊、食品小经营有前款规定情形的，由市容环境卫生行政主管部门处以三千元以上一万元以下罚款。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违反本条例规定，未取得特许经营权的经营性企业从事餐厨垃圾经营性收集、运输、处置活动的，由市容环境卫生行政主管部门责令停止违法行为，没收违法所得，并处一万元以上三万元以下罚款。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违反本条例规定，餐厨垃圾产生单位将餐厨垃圾交给未取得餐厨垃圾收集、运输和处置特许经营权的经营性企业处理的，由市容环境卫生行政主管部门处以五千元以上五万元以下罚款。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食品生产加工小作坊、食品小经营有前款规定情形的，由市容环境卫生行政主管部门处以三千元以上一万元以下罚款。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市容环境卫生行政主管部门和其他有关部门的工作人员在餐厨垃圾监督管理活动中滥用职权、玩忽职守、徇私舞弊的，由相关部门对直接负责的主管人员和其他直接责任人员依法给予处分。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法律、法规对餐厨垃圾管理另有规定的，从其规定。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