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</w:rPr>
      </w:pP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jc w:val="center"/>
      </w:pPr>
      <w:r>
        <w:rPr>
          <w:rFonts w:ascii="宋体" w:hAnsi="宋体" w:eastAsia="宋体"/>
          <w:sz w:val="44"/>
        </w:rPr>
        <w:t>海南省人民代表大会常务委员会关于儋州市</w:t>
      </w:r>
    </w:p>
    <w:p>
      <w:pPr>
        <w:jc w:val="center"/>
        <w:rPr>
          <w:rFonts w:ascii="宋体" w:hAnsi="宋体" w:eastAsia="宋体"/>
          <w:sz w:val="44"/>
        </w:rPr>
      </w:pPr>
      <w:r>
        <w:rPr>
          <w:rFonts w:ascii="宋体" w:hAnsi="宋体" w:eastAsia="宋体"/>
          <w:sz w:val="44"/>
        </w:rPr>
        <w:t>开始制定地方性法规时间的决定</w:t>
      </w:r>
    </w:p>
    <w:p>
      <w:pPr>
        <w:jc w:val="both"/>
        <w:rPr>
          <w:rFonts w:ascii="宋体" w:hAnsi="宋体" w:eastAsia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32" w:leftChars="200" w:right="632" w:rightChars="200"/>
        <w:jc w:val="both"/>
        <w:textAlignment w:val="auto"/>
      </w:pPr>
      <w:r>
        <w:rPr>
          <w:rFonts w:ascii="Times New Roman" w:hAnsi="Times New Roman" w:eastAsia="楷体_GB2312"/>
          <w:sz w:val="32"/>
        </w:rPr>
        <w:t>（2023年9月19日海南省第七</w:t>
      </w:r>
      <w:bookmarkStart w:id="0" w:name="_GoBack"/>
      <w:bookmarkEnd w:id="0"/>
      <w:r>
        <w:rPr>
          <w:rFonts w:ascii="Times New Roman" w:hAnsi="Times New Roman" w:eastAsia="楷体_GB2312"/>
          <w:sz w:val="32"/>
        </w:rPr>
        <w:t>届人民代表大会常务委员会第六次会议通过）</w:t>
      </w: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Times New Roman" w:hAnsi="Times New Roman" w:eastAsia="仿宋_GB2312"/>
          <w:sz w:val="32"/>
        </w:rPr>
        <w:t>根据《全国人民代表大会关于修改</w:t>
      </w:r>
      <w:r>
        <w:rPr>
          <w:rFonts w:hint="eastAsia" w:ascii="Times New Roman" w:hAnsi="Times New Roman"/>
          <w:sz w:val="32"/>
          <w:lang w:eastAsia="zh-CN"/>
        </w:rPr>
        <w:t>〈</w:t>
      </w:r>
      <w:r>
        <w:rPr>
          <w:rFonts w:ascii="Times New Roman" w:hAnsi="Times New Roman" w:eastAsia="仿宋_GB2312"/>
          <w:sz w:val="32"/>
        </w:rPr>
        <w:t>中华人民共和国立法法</w:t>
      </w:r>
      <w:r>
        <w:rPr>
          <w:rFonts w:hint="eastAsia" w:ascii="Times New Roman" w:hAnsi="Times New Roman"/>
          <w:sz w:val="32"/>
          <w:lang w:eastAsia="zh-CN"/>
        </w:rPr>
        <w:t>〉</w:t>
      </w:r>
      <w:r>
        <w:rPr>
          <w:rFonts w:ascii="Times New Roman" w:hAnsi="Times New Roman" w:eastAsia="仿宋_GB2312"/>
          <w:sz w:val="32"/>
        </w:rPr>
        <w:t>的决定》《中华人民共和国立法法》的有关规定，海南省第七届人民代表大会常务委员会第六次会议决定：儋州市人民代表大会及其常务委员会自2023年10月1日起开始制定地方性法规。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Times New Roman" w:hAnsi="Times New Roman" w:eastAsia="仿宋_GB2312"/>
          <w:sz w:val="32"/>
        </w:rPr>
        <w:t>本决定自2023年10月1日起施行。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397" w:gutter="0"/>
      <w:cols w:space="708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宋体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eastAsia="宋体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　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NiOWM4MTNkMDNkNTZjZDBlZTJkNmRiODUwMzY5ZDkifQ=="/>
  </w:docVars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5F71"/>
    <w:rsid w:val="002E3D11"/>
    <w:rsid w:val="002F77E5"/>
    <w:rsid w:val="00303251"/>
    <w:rsid w:val="00307CD3"/>
    <w:rsid w:val="00315BE5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6351E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AE3FEB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3612D"/>
    <w:rsid w:val="00F4604E"/>
    <w:rsid w:val="00F53731"/>
    <w:rsid w:val="00F72984"/>
    <w:rsid w:val="00F7674E"/>
    <w:rsid w:val="00F97604"/>
    <w:rsid w:val="00FA7EE2"/>
    <w:rsid w:val="00FD0030"/>
    <w:rsid w:val="05EE09DC"/>
    <w:rsid w:val="0D9804AC"/>
    <w:rsid w:val="11E4354D"/>
    <w:rsid w:val="142007B3"/>
    <w:rsid w:val="16DC7373"/>
    <w:rsid w:val="282F2F82"/>
    <w:rsid w:val="344634A2"/>
    <w:rsid w:val="35EC1B76"/>
    <w:rsid w:val="3DE63740"/>
    <w:rsid w:val="481351D2"/>
    <w:rsid w:val="53543565"/>
    <w:rsid w:val="558A062C"/>
    <w:rsid w:val="622F12CF"/>
    <w:rsid w:val="653E08AD"/>
    <w:rsid w:val="71B9247E"/>
    <w:rsid w:val="774A52A4"/>
    <w:rsid w:val="7F4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autoRedefine/>
    <w:unhideWhenUsed/>
    <w:qFormat/>
    <w:uiPriority w:val="99"/>
    <w:rPr>
      <w:color w:val="954F72"/>
      <w:u w:val="single"/>
    </w:rPr>
  </w:style>
  <w:style w:type="character" w:styleId="7">
    <w:name w:val="Hyperlink"/>
    <w:autoRedefine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8">
    <w:name w:val="页脚 字符"/>
    <w:link w:val="2"/>
    <w:autoRedefine/>
    <w:qFormat/>
    <w:uiPriority w:val="99"/>
    <w:rPr>
      <w:sz w:val="18"/>
      <w:szCs w:val="18"/>
    </w:rPr>
  </w:style>
  <w:style w:type="character" w:customStyle="1" w:styleId="9">
    <w:name w:val="页眉 字符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2017-11-15T10:33:00Z</dcterms:created>
  <dc:creator>YF-INT6</dc:creator>
  <cp:lastModifiedBy>striveforbetter</cp:lastModifiedBy>
  <dcterms:modified xsi:type="dcterms:W3CDTF">2024-01-22T10:15:18Z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9F633554657A46FBBBAB96484093276D</vt:lpwstr>
  </property>
  <property fmtid="{D5CDD505-2E9C-101B-9397-08002B2CF9AE}" pid="3" name="KSOProductBuildVer">
    <vt:lpwstr>2052-12.1.0.16120</vt:lpwstr>
  </property>
</Properties>
</file>