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kinsoku/>
        <w:wordWrap/>
        <w:topLinePunct w:val="0"/>
        <w:autoSpaceDE/>
        <w:autoSpaceDN/>
        <w:bidi w:val="0"/>
        <w:adjustRightInd w:val="0"/>
        <w:snapToGrid w:val="0"/>
        <w:spacing w:line="560" w:lineRule="exact"/>
        <w:ind w:left="0" w:leftChars="0" w:right="0" w:rightChars="0" w:firstLine="0" w:firstLineChars="0"/>
        <w:jc w:val="both"/>
        <w:textAlignment w:val="auto"/>
        <w:rPr>
          <w:rFonts w:hint="eastAsia" w:ascii="Times New Roman" w:hAnsi="Times New Roman" w:eastAsia="仿宋" w:cs="Times New Roman"/>
          <w:sz w:val="28"/>
          <w:szCs w:val="28"/>
          <w:u w:val="none"/>
          <w:shd w:val="clear" w:color="auto" w:fill="FFFFFF"/>
          <w:lang w:val="en-US" w:eastAsia="zh-CN"/>
        </w:rPr>
      </w:pPr>
    </w:p>
    <w:p>
      <w:pPr>
        <w:keepNext w:val="0"/>
        <w:keepLines w:val="0"/>
        <w:pageBreakBefore w:val="0"/>
        <w:kinsoku/>
        <w:wordWrap/>
        <w:overflowPunct w:val="0"/>
        <w:topLinePunct w:val="0"/>
        <w:autoSpaceDE/>
        <w:autoSpaceDN/>
        <w:bidi w:val="0"/>
        <w:spacing w:line="560"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val="0"/>
          <w:sz w:val="44"/>
          <w:szCs w:val="20"/>
          <w:u w:val="none"/>
          <w:lang w:val="zh-CN" w:eastAsia="zh-CN"/>
        </w:rPr>
      </w:pPr>
      <w:r>
        <w:rPr>
          <w:rFonts w:hint="eastAsia" w:ascii="方正小标宋简体" w:hAnsi="方正小标宋简体" w:eastAsia="方正小标宋简体" w:cs="方正小标宋简体"/>
          <w:b w:val="0"/>
          <w:bCs w:val="0"/>
          <w:sz w:val="44"/>
          <w:szCs w:val="20"/>
          <w:u w:val="none"/>
          <w:lang w:val="zh-CN" w:eastAsia="zh-CN"/>
        </w:rPr>
        <w:t>黑龙江省农村集体经济组织条例</w:t>
      </w:r>
    </w:p>
    <w:p>
      <w:pPr>
        <w:pStyle w:val="2"/>
        <w:keepNext w:val="0"/>
        <w:keepLines w:val="0"/>
        <w:pageBreakBefore w:val="0"/>
        <w:widowControl w:val="0"/>
        <w:kinsoku/>
        <w:wordWrap/>
        <w:overflowPunct/>
        <w:topLinePunct w:val="0"/>
        <w:autoSpaceDE w:val="0"/>
        <w:autoSpaceDN w:val="0"/>
        <w:bidi w:val="0"/>
        <w:adjustRightInd/>
        <w:snapToGrid/>
        <w:spacing w:before="0" w:after="0" w:line="540" w:lineRule="exact"/>
        <w:ind w:left="0" w:leftChars="0" w:right="0" w:rightChars="0" w:firstLine="0" w:firstLineChars="0"/>
        <w:jc w:val="center"/>
        <w:textAlignment w:val="auto"/>
        <w:rPr>
          <w:rFonts w:hint="default" w:ascii="Times New Roman" w:hAnsi="Times New Roman" w:eastAsia="楷体_GB2312" w:cs="Times New Roman"/>
          <w:b w:val="0"/>
          <w:bCs w:val="0"/>
          <w:sz w:val="32"/>
          <w:szCs w:val="32"/>
          <w:u w:val="none"/>
          <w:shd w:val="clear" w:color="auto" w:fill="FFFFFF"/>
        </w:rPr>
      </w:pPr>
    </w:p>
    <w:p>
      <w:pPr>
        <w:pStyle w:val="2"/>
        <w:keepNext w:val="0"/>
        <w:keepLines w:val="0"/>
        <w:pageBreakBefore w:val="0"/>
        <w:widowControl w:val="0"/>
        <w:kinsoku/>
        <w:wordWrap/>
        <w:overflowPunct/>
        <w:topLinePunct w:val="0"/>
        <w:autoSpaceDE w:val="0"/>
        <w:autoSpaceDN w:val="0"/>
        <w:bidi w:val="0"/>
        <w:adjustRightInd/>
        <w:snapToGrid/>
        <w:spacing w:before="0" w:after="0" w:line="540" w:lineRule="exact"/>
        <w:ind w:left="0" w:leftChars="0" w:right="0" w:rightChars="0" w:firstLine="0" w:firstLineChars="0"/>
        <w:jc w:val="center"/>
        <w:textAlignment w:val="auto"/>
        <w:rPr>
          <w:rFonts w:hint="eastAsia"/>
          <w:spacing w:val="0"/>
          <w:w w:val="100"/>
          <w:u w:val="none"/>
          <w:lang w:val="en-US" w:eastAsia="zh-CN"/>
        </w:rPr>
      </w:pPr>
      <w:r>
        <w:rPr>
          <w:rFonts w:hint="default" w:ascii="Times New Roman" w:hAnsi="Times New Roman" w:eastAsia="楷体_GB2312" w:cs="Times New Roman"/>
          <w:b w:val="0"/>
          <w:bCs w:val="0"/>
          <w:sz w:val="32"/>
          <w:szCs w:val="32"/>
          <w:u w:val="none"/>
          <w:shd w:val="clear" w:color="auto" w:fill="FFFFFF"/>
        </w:rPr>
        <w:t>（</w:t>
      </w:r>
      <w:r>
        <w:rPr>
          <w:rFonts w:hint="eastAsia" w:ascii="Times New Roman" w:hAnsi="Times New Roman" w:eastAsia="楷体_GB2312" w:cs="Times New Roman"/>
          <w:b w:val="0"/>
          <w:bCs w:val="0"/>
          <w:sz w:val="32"/>
          <w:szCs w:val="32"/>
          <w:u w:val="none"/>
          <w:shd w:val="clear" w:color="auto" w:fill="FFFFFF"/>
          <w:lang w:val="en-US" w:eastAsia="zh-CN"/>
        </w:rPr>
        <w:t>2020</w:t>
      </w:r>
      <w:r>
        <w:rPr>
          <w:rFonts w:hint="eastAsia"/>
          <w:spacing w:val="0"/>
          <w:w w:val="100"/>
          <w:u w:val="none"/>
          <w:lang w:val="en-US" w:eastAsia="zh-CN"/>
        </w:rPr>
        <w:t>年8月21日黑龙江省第十三届人民代表大会</w:t>
      </w:r>
    </w:p>
    <w:p>
      <w:pPr>
        <w:pStyle w:val="2"/>
        <w:keepNext w:val="0"/>
        <w:keepLines w:val="0"/>
        <w:pageBreakBefore w:val="0"/>
        <w:widowControl w:val="0"/>
        <w:kinsoku/>
        <w:wordWrap/>
        <w:overflowPunct/>
        <w:topLinePunct w:val="0"/>
        <w:autoSpaceDE w:val="0"/>
        <w:autoSpaceDN w:val="0"/>
        <w:bidi w:val="0"/>
        <w:adjustRightInd/>
        <w:snapToGrid/>
        <w:spacing w:before="0" w:after="0" w:line="540" w:lineRule="exact"/>
        <w:ind w:left="0" w:leftChars="0" w:right="0" w:rightChars="0" w:firstLine="0" w:firstLineChars="0"/>
        <w:jc w:val="center"/>
        <w:textAlignment w:val="auto"/>
        <w:rPr>
          <w:rFonts w:hint="default" w:ascii="Times New Roman" w:hAnsi="Times New Roman" w:eastAsia="楷体_GB2312" w:cs="Times New Roman"/>
          <w:b w:val="0"/>
          <w:bCs w:val="0"/>
          <w:sz w:val="32"/>
          <w:szCs w:val="32"/>
          <w:u w:val="none"/>
          <w:shd w:val="clear" w:color="auto" w:fill="FFFFFF"/>
        </w:rPr>
      </w:pPr>
      <w:r>
        <w:rPr>
          <w:rFonts w:hint="eastAsia"/>
          <w:spacing w:val="0"/>
          <w:w w:val="100"/>
          <w:u w:val="none"/>
          <w:lang w:val="en-US" w:eastAsia="zh-CN"/>
        </w:rPr>
        <w:t>常务委员会第二十次会议通过</w:t>
      </w:r>
      <w:r>
        <w:rPr>
          <w:rFonts w:hint="default" w:ascii="Times New Roman" w:hAnsi="Times New Roman" w:eastAsia="楷体_GB2312" w:cs="Times New Roman"/>
          <w:b w:val="0"/>
          <w:bCs w:val="0"/>
          <w:sz w:val="32"/>
          <w:szCs w:val="32"/>
          <w:u w:val="none"/>
          <w:shd w:val="clear" w:color="auto" w:fill="FFFFFF"/>
        </w:rPr>
        <w:t>）</w:t>
      </w:r>
    </w:p>
    <w:p>
      <w:pPr>
        <w:pStyle w:val="7"/>
        <w:keepNext w:val="0"/>
        <w:keepLines w:val="0"/>
        <w:pageBreakBefore w:val="0"/>
        <w:widowControl/>
        <w:kinsoku/>
        <w:wordWrap/>
        <w:topLinePunct w:val="0"/>
        <w:autoSpaceDE/>
        <w:autoSpaceDN/>
        <w:bidi w:val="0"/>
        <w:adjustRightInd w:val="0"/>
        <w:snapToGrid w:val="0"/>
        <w:spacing w:line="560" w:lineRule="exact"/>
        <w:jc w:val="both"/>
        <w:textAlignment w:val="auto"/>
        <w:rPr>
          <w:rFonts w:hint="default" w:ascii="Times New Roman" w:hAnsi="Times New Roman" w:eastAsia="楷体" w:cs="Times New Roman"/>
          <w:sz w:val="32"/>
          <w:szCs w:val="32"/>
          <w:u w:val="none"/>
          <w:shd w:val="clear" w:color="auto" w:fill="FFFFFF"/>
        </w:rPr>
      </w:pPr>
    </w:p>
    <w:p>
      <w:pPr>
        <w:pStyle w:val="7"/>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黑体" w:cs="Times New Roman"/>
          <w:sz w:val="32"/>
          <w:szCs w:val="32"/>
          <w:u w:val="none"/>
        </w:rPr>
      </w:pPr>
      <w:r>
        <w:rPr>
          <w:rFonts w:hint="default" w:ascii="Times New Roman" w:hAnsi="Times New Roman" w:eastAsia="黑体" w:cs="Times New Roman"/>
          <w:sz w:val="32"/>
          <w:szCs w:val="32"/>
          <w:u w:val="none"/>
          <w:shd w:val="clear" w:color="auto" w:fill="FFFFFF"/>
        </w:rPr>
        <w:t>第一章  总 则</w:t>
      </w:r>
    </w:p>
    <w:p>
      <w:pPr>
        <w:pStyle w:val="7"/>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jc w:val="both"/>
        <w:textAlignment w:val="auto"/>
        <w:rPr>
          <w:rFonts w:hint="default" w:ascii="Times New Roman" w:hAnsi="Times New Roman" w:eastAsia="仿宋" w:cs="Times New Roman"/>
          <w:kern w:val="0"/>
          <w:sz w:val="32"/>
          <w:szCs w:val="32"/>
          <w:u w:val="none"/>
          <w:shd w:val="clear" w:color="auto" w:fill="auto"/>
        </w:rPr>
      </w:pPr>
      <w:r>
        <w:rPr>
          <w:rFonts w:hint="default" w:ascii="Times New Roman" w:hAnsi="Times New Roman" w:eastAsia="仿宋" w:cs="Times New Roman"/>
          <w:bCs/>
          <w:sz w:val="32"/>
          <w:szCs w:val="32"/>
          <w:u w:val="none"/>
          <w:shd w:val="clear" w:color="auto" w:fill="FFFFFF"/>
        </w:rPr>
        <w:t xml:space="preserve">   </w:t>
      </w:r>
      <w:r>
        <w:rPr>
          <w:rFonts w:hint="default" w:ascii="Times New Roman" w:hAnsi="Times New Roman" w:eastAsia="仿宋_GB2312" w:cs="Times New Roman"/>
          <w:bCs/>
          <w:sz w:val="32"/>
          <w:szCs w:val="32"/>
          <w:u w:val="none"/>
          <w:shd w:val="clear" w:color="auto" w:fill="FFFFFF"/>
        </w:rPr>
        <w:t xml:space="preserve"> </w:t>
      </w:r>
      <w:r>
        <w:rPr>
          <w:rFonts w:hint="default" w:ascii="Times New Roman" w:hAnsi="Times New Roman" w:eastAsia="黑体" w:cs="Times New Roman"/>
          <w:bCs/>
          <w:sz w:val="32"/>
          <w:szCs w:val="32"/>
          <w:u w:val="none"/>
          <w:shd w:val="clear" w:color="auto" w:fill="FFFFFF"/>
        </w:rPr>
        <w:t>第一条</w:t>
      </w:r>
      <w:r>
        <w:rPr>
          <w:rFonts w:hint="eastAsia" w:ascii="Times New Roman" w:hAnsi="Times New Roman" w:eastAsia="黑体" w:cs="Times New Roman"/>
          <w:bCs/>
          <w:sz w:val="32"/>
          <w:szCs w:val="32"/>
          <w:u w:val="none"/>
          <w:shd w:val="clear" w:color="auto" w:fill="FFFFFF"/>
          <w:lang w:val="en-US" w:eastAsia="zh-CN"/>
        </w:rPr>
        <w:t xml:space="preserve"> </w:t>
      </w:r>
      <w:r>
        <w:rPr>
          <w:rFonts w:hint="default" w:ascii="Times New Roman" w:hAnsi="Times New Roman" w:eastAsia="仿宋_GB2312" w:cs="Times New Roman"/>
          <w:kern w:val="2"/>
          <w:sz w:val="32"/>
          <w:szCs w:val="32"/>
          <w:u w:val="none"/>
          <w:lang w:val="en-US" w:eastAsia="zh-CN"/>
        </w:rPr>
        <w:t>为了促进农村集体经济</w:t>
      </w:r>
      <w:r>
        <w:rPr>
          <w:rFonts w:hint="eastAsia" w:ascii="Times New Roman" w:hAnsi="Times New Roman" w:eastAsia="仿宋_GB2312" w:cs="Times New Roman"/>
          <w:kern w:val="2"/>
          <w:sz w:val="32"/>
          <w:szCs w:val="32"/>
          <w:u w:val="none"/>
          <w:lang w:val="en-US" w:eastAsia="zh-CN"/>
        </w:rPr>
        <w:t>健康</w:t>
      </w:r>
      <w:r>
        <w:rPr>
          <w:rFonts w:hint="default" w:ascii="Times New Roman" w:hAnsi="Times New Roman" w:eastAsia="仿宋_GB2312" w:cs="Times New Roman"/>
          <w:kern w:val="2"/>
          <w:sz w:val="32"/>
          <w:szCs w:val="32"/>
          <w:u w:val="none"/>
          <w:lang w:val="en-US" w:eastAsia="zh-CN"/>
        </w:rPr>
        <w:t>发展</w:t>
      </w:r>
      <w:r>
        <w:rPr>
          <w:rFonts w:hint="eastAsia" w:ascii="Times New Roman" w:hAnsi="Times New Roman" w:eastAsia="仿宋_GB2312" w:cs="Times New Roman"/>
          <w:kern w:val="2"/>
          <w:sz w:val="32"/>
          <w:szCs w:val="32"/>
          <w:u w:val="none"/>
          <w:lang w:val="en-US" w:eastAsia="zh-CN"/>
        </w:rPr>
        <w:t>，</w:t>
      </w:r>
      <w:r>
        <w:rPr>
          <w:rFonts w:hint="default" w:ascii="Times New Roman" w:hAnsi="Times New Roman" w:eastAsia="仿宋_GB2312" w:cs="Times New Roman"/>
          <w:kern w:val="2"/>
          <w:sz w:val="32"/>
          <w:szCs w:val="32"/>
          <w:u w:val="none"/>
          <w:lang w:val="en-US" w:eastAsia="zh-CN"/>
        </w:rPr>
        <w:t>保护农村集体经济组织及其成员</w:t>
      </w:r>
      <w:r>
        <w:rPr>
          <w:rFonts w:hint="eastAsia" w:ascii="Times New Roman" w:hAnsi="Times New Roman" w:eastAsia="仿宋_GB2312" w:cs="Times New Roman"/>
          <w:kern w:val="2"/>
          <w:sz w:val="32"/>
          <w:szCs w:val="32"/>
          <w:u w:val="none"/>
          <w:lang w:val="en-US" w:eastAsia="zh-CN"/>
        </w:rPr>
        <w:t>的</w:t>
      </w:r>
      <w:r>
        <w:rPr>
          <w:rFonts w:hint="default" w:ascii="Times New Roman" w:hAnsi="Times New Roman" w:eastAsia="仿宋_GB2312" w:cs="Times New Roman"/>
          <w:kern w:val="2"/>
          <w:sz w:val="32"/>
          <w:szCs w:val="32"/>
          <w:u w:val="none"/>
          <w:lang w:val="en-US" w:eastAsia="zh-CN"/>
        </w:rPr>
        <w:t>合法权益</w:t>
      </w:r>
      <w:r>
        <w:rPr>
          <w:rFonts w:hint="eastAsia" w:ascii="Times New Roman" w:hAnsi="Times New Roman" w:eastAsia="仿宋_GB2312" w:cs="Times New Roman"/>
          <w:kern w:val="2"/>
          <w:sz w:val="32"/>
          <w:szCs w:val="32"/>
          <w:u w:val="none"/>
          <w:lang w:val="en-US" w:eastAsia="zh-CN"/>
        </w:rPr>
        <w:t>，</w:t>
      </w:r>
      <w:r>
        <w:rPr>
          <w:rFonts w:hint="eastAsia" w:ascii="Times New Roman" w:hAnsi="Times New Roman" w:eastAsia="仿宋_GB2312" w:cs="Times New Roman"/>
          <w:kern w:val="2"/>
          <w:sz w:val="32"/>
          <w:szCs w:val="32"/>
          <w:u w:val="none"/>
          <w:shd w:val="clear" w:color="auto" w:fill="FFFFFF"/>
          <w:lang w:val="en-US" w:eastAsia="zh-CN"/>
        </w:rPr>
        <w:t>加强和</w:t>
      </w:r>
      <w:r>
        <w:rPr>
          <w:rFonts w:hint="default" w:ascii="Times New Roman" w:hAnsi="Times New Roman" w:eastAsia="仿宋_GB2312" w:cs="Times New Roman"/>
          <w:kern w:val="2"/>
          <w:sz w:val="32"/>
          <w:szCs w:val="32"/>
          <w:u w:val="none"/>
          <w:shd w:val="clear" w:color="auto" w:fill="FFFFFF"/>
          <w:lang w:val="en-US" w:eastAsia="zh-CN"/>
        </w:rPr>
        <w:t>规范</w:t>
      </w:r>
      <w:r>
        <w:rPr>
          <w:rFonts w:hint="default" w:ascii="Times New Roman" w:hAnsi="Times New Roman" w:eastAsia="仿宋_GB2312" w:cs="Times New Roman"/>
          <w:kern w:val="2"/>
          <w:sz w:val="32"/>
          <w:szCs w:val="32"/>
          <w:u w:val="none"/>
          <w:lang w:val="en-US" w:eastAsia="zh-CN"/>
        </w:rPr>
        <w:t>农村集体经济组织管理</w:t>
      </w:r>
      <w:r>
        <w:rPr>
          <w:rFonts w:hint="eastAsia" w:ascii="Times New Roman" w:hAnsi="Times New Roman" w:eastAsia="仿宋_GB2312" w:cs="Times New Roman"/>
          <w:kern w:val="2"/>
          <w:sz w:val="32"/>
          <w:szCs w:val="32"/>
          <w:u w:val="none"/>
          <w:lang w:val="en-US" w:eastAsia="zh-CN"/>
        </w:rPr>
        <w:t>，</w:t>
      </w:r>
      <w:r>
        <w:rPr>
          <w:rFonts w:hint="eastAsia" w:ascii="仿宋_GB2312" w:hAnsi="仿宋_GB2312" w:eastAsia="仿宋_GB2312" w:cs="仿宋_GB2312"/>
          <w:kern w:val="2"/>
          <w:sz w:val="32"/>
          <w:szCs w:val="32"/>
          <w:u w:val="none"/>
          <w:lang w:val="en-US" w:eastAsia="zh-CN"/>
        </w:rPr>
        <w:t>增强基层组织的创造力、凝聚力、战斗力，</w:t>
      </w:r>
      <w:r>
        <w:rPr>
          <w:rFonts w:hint="default" w:ascii="Times New Roman" w:hAnsi="Times New Roman" w:eastAsia="仿宋_GB2312" w:cs="Times New Roman"/>
          <w:kern w:val="2"/>
          <w:sz w:val="32"/>
          <w:szCs w:val="32"/>
          <w:u w:val="none"/>
          <w:lang w:val="en-US" w:eastAsia="zh-CN"/>
        </w:rPr>
        <w:t>推</w:t>
      </w:r>
      <w:r>
        <w:rPr>
          <w:rFonts w:hint="eastAsia" w:ascii="Times New Roman" w:hAnsi="Times New Roman" w:eastAsia="仿宋_GB2312" w:cs="Times New Roman"/>
          <w:kern w:val="2"/>
          <w:sz w:val="32"/>
          <w:szCs w:val="32"/>
          <w:u w:val="none"/>
          <w:lang w:val="en-US" w:eastAsia="zh-CN"/>
        </w:rPr>
        <w:t>进</w:t>
      </w:r>
      <w:r>
        <w:rPr>
          <w:rFonts w:hint="default" w:ascii="Times New Roman" w:hAnsi="Times New Roman" w:eastAsia="仿宋_GB2312" w:cs="Times New Roman"/>
          <w:kern w:val="2"/>
          <w:sz w:val="32"/>
          <w:szCs w:val="32"/>
          <w:u w:val="none"/>
          <w:lang w:val="en-US" w:eastAsia="zh-CN"/>
        </w:rPr>
        <w:t>乡村振兴</w:t>
      </w:r>
      <w:r>
        <w:rPr>
          <w:rFonts w:hint="eastAsia" w:ascii="Times New Roman" w:hAnsi="Times New Roman" w:eastAsia="仿宋_GB2312" w:cs="Times New Roman"/>
          <w:kern w:val="2"/>
          <w:sz w:val="32"/>
          <w:szCs w:val="32"/>
          <w:u w:val="none"/>
          <w:lang w:val="en-US" w:eastAsia="zh-CN"/>
        </w:rPr>
        <w:t>、</w:t>
      </w:r>
      <w:r>
        <w:rPr>
          <w:rFonts w:hint="eastAsia" w:ascii="仿宋_GB2312" w:hAnsi="仿宋_GB2312" w:eastAsia="仿宋_GB2312" w:cs="仿宋_GB2312"/>
          <w:sz w:val="32"/>
          <w:szCs w:val="32"/>
          <w:u w:val="none"/>
          <w:lang w:val="en-US" w:eastAsia="zh-CN"/>
        </w:rPr>
        <w:t>乡村治理体系和治理能力现代化，</w:t>
      </w:r>
      <w:r>
        <w:rPr>
          <w:rFonts w:hint="eastAsia" w:ascii="Times New Roman" w:hAnsi="Times New Roman" w:eastAsia="仿宋_GB2312" w:cs="Times New Roman"/>
          <w:kern w:val="2"/>
          <w:sz w:val="32"/>
          <w:szCs w:val="32"/>
          <w:u w:val="none"/>
          <w:lang w:val="en-US" w:eastAsia="zh-CN"/>
        </w:rPr>
        <w:t>实现共同富裕，</w:t>
      </w:r>
      <w:r>
        <w:rPr>
          <w:rFonts w:hint="default" w:ascii="Times New Roman" w:hAnsi="Times New Roman" w:eastAsia="仿宋_GB2312" w:cs="Times New Roman"/>
          <w:kern w:val="2"/>
          <w:sz w:val="32"/>
          <w:szCs w:val="32"/>
          <w:u w:val="none"/>
          <w:lang w:val="en-US" w:eastAsia="zh-CN"/>
        </w:rPr>
        <w:t>根据相关法律、行政法规</w:t>
      </w:r>
      <w:r>
        <w:rPr>
          <w:rFonts w:hint="eastAsia" w:ascii="Times New Roman" w:hAnsi="Times New Roman" w:eastAsia="仿宋_GB2312" w:cs="Times New Roman"/>
          <w:kern w:val="2"/>
          <w:sz w:val="32"/>
          <w:szCs w:val="32"/>
          <w:u w:val="none"/>
          <w:lang w:val="en-US" w:eastAsia="zh-CN"/>
        </w:rPr>
        <w:t>，</w:t>
      </w:r>
      <w:r>
        <w:rPr>
          <w:rFonts w:hint="default" w:ascii="Times New Roman" w:hAnsi="Times New Roman" w:eastAsia="仿宋_GB2312" w:cs="Times New Roman"/>
          <w:kern w:val="2"/>
          <w:sz w:val="32"/>
          <w:szCs w:val="32"/>
          <w:u w:val="none"/>
          <w:lang w:val="en-US" w:eastAsia="zh-CN"/>
        </w:rPr>
        <w:t>结合本省实际</w:t>
      </w:r>
      <w:r>
        <w:rPr>
          <w:rFonts w:hint="eastAsia" w:ascii="Times New Roman" w:hAnsi="Times New Roman" w:eastAsia="仿宋_GB2312" w:cs="Times New Roman"/>
          <w:kern w:val="2"/>
          <w:sz w:val="32"/>
          <w:szCs w:val="32"/>
          <w:u w:val="none"/>
          <w:lang w:val="en-US" w:eastAsia="zh-CN"/>
        </w:rPr>
        <w:t>，</w:t>
      </w:r>
      <w:r>
        <w:rPr>
          <w:rFonts w:hint="default" w:ascii="Times New Roman" w:hAnsi="Times New Roman" w:eastAsia="仿宋_GB2312" w:cs="Times New Roman"/>
          <w:kern w:val="2"/>
          <w:sz w:val="32"/>
          <w:szCs w:val="32"/>
          <w:u w:val="none"/>
          <w:lang w:val="en-US" w:eastAsia="zh-CN"/>
        </w:rPr>
        <w:t>制定本条例</w:t>
      </w:r>
      <w:r>
        <w:rPr>
          <w:rFonts w:hint="eastAsia" w:ascii="Times New Roman" w:hAnsi="Times New Roman" w:eastAsia="仿宋_GB2312" w:cs="Times New Roman"/>
          <w:kern w:val="2"/>
          <w:sz w:val="32"/>
          <w:szCs w:val="32"/>
          <w:u w:val="none"/>
          <w:lang w:val="en-US" w:eastAsia="zh-CN"/>
        </w:rPr>
        <w:t>。</w:t>
      </w:r>
    </w:p>
    <w:p>
      <w:pPr>
        <w:pStyle w:val="8"/>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en-US" w:eastAsia="zh-CN"/>
        </w:rPr>
      </w:pPr>
      <w:r>
        <w:rPr>
          <w:rFonts w:hint="default" w:ascii="Times New Roman" w:hAnsi="Times New Roman" w:eastAsia="黑体" w:cs="Times New Roman"/>
          <w:bCs/>
          <w:sz w:val="32"/>
          <w:szCs w:val="32"/>
          <w:u w:val="none"/>
          <w:shd w:val="clear" w:color="auto" w:fill="FFFFFF"/>
        </w:rPr>
        <w:t>第二条</w:t>
      </w:r>
      <w:r>
        <w:rPr>
          <w:rFonts w:hint="eastAsia" w:ascii="Times New Roman" w:hAnsi="Times New Roman" w:eastAsia="黑体" w:cs="Times New Roman"/>
          <w:bCs/>
          <w:sz w:val="32"/>
          <w:szCs w:val="32"/>
          <w:u w:val="none"/>
          <w:shd w:val="clear" w:color="auto" w:fill="FFFFFF"/>
          <w:lang w:val="en-US" w:eastAsia="zh-CN"/>
        </w:rPr>
        <w:t xml:space="preserve"> </w:t>
      </w:r>
      <w:r>
        <w:rPr>
          <w:rFonts w:hint="default" w:ascii="Times New Roman" w:hAnsi="Times New Roman" w:eastAsia="仿宋_GB2312" w:cs="Times New Roman"/>
          <w:kern w:val="2"/>
          <w:sz w:val="32"/>
          <w:szCs w:val="32"/>
          <w:u w:val="none"/>
          <w:lang w:val="en-US" w:eastAsia="zh-CN"/>
        </w:rPr>
        <w:t>本省行政区域内农村集体经济组织及其管理活动</w:t>
      </w:r>
      <w:r>
        <w:rPr>
          <w:rFonts w:hint="eastAsia" w:ascii="Times New Roman" w:hAnsi="Times New Roman" w:eastAsia="仿宋_GB2312" w:cs="Times New Roman"/>
          <w:kern w:val="2"/>
          <w:sz w:val="32"/>
          <w:szCs w:val="32"/>
          <w:u w:val="none"/>
          <w:lang w:val="en-US" w:eastAsia="zh-CN"/>
        </w:rPr>
        <w:t>，</w:t>
      </w:r>
      <w:r>
        <w:rPr>
          <w:rFonts w:hint="default" w:ascii="Times New Roman" w:hAnsi="Times New Roman" w:eastAsia="仿宋_GB2312" w:cs="Times New Roman"/>
          <w:kern w:val="2"/>
          <w:sz w:val="32"/>
          <w:szCs w:val="32"/>
          <w:u w:val="none"/>
          <w:lang w:val="en-US" w:eastAsia="zh-CN"/>
        </w:rPr>
        <w:t>适用本条例</w:t>
      </w:r>
      <w:r>
        <w:rPr>
          <w:rFonts w:hint="eastAsia" w:ascii="Times New Roman" w:hAnsi="Times New Roman" w:eastAsia="仿宋_GB2312" w:cs="Times New Roman"/>
          <w:kern w:val="2"/>
          <w:sz w:val="32"/>
          <w:szCs w:val="32"/>
          <w:u w:val="none"/>
          <w:lang w:val="en-US" w:eastAsia="zh-CN"/>
        </w:rPr>
        <w:t>。</w:t>
      </w:r>
    </w:p>
    <w:p>
      <w:pPr>
        <w:pStyle w:val="8"/>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en-US" w:eastAsia="zh-CN"/>
        </w:rPr>
      </w:pPr>
      <w:r>
        <w:rPr>
          <w:rFonts w:hint="default" w:ascii="Times New Roman" w:hAnsi="Times New Roman" w:eastAsia="黑体" w:cs="Times New Roman"/>
          <w:bCs/>
          <w:sz w:val="32"/>
          <w:szCs w:val="32"/>
          <w:u w:val="none"/>
          <w:shd w:val="clear" w:color="auto" w:fill="FFFFFF"/>
        </w:rPr>
        <w:t>第</w:t>
      </w:r>
      <w:r>
        <w:rPr>
          <w:rFonts w:hint="default" w:ascii="Times New Roman" w:hAnsi="Times New Roman" w:eastAsia="黑体" w:cs="Times New Roman"/>
          <w:bCs/>
          <w:sz w:val="32"/>
          <w:szCs w:val="32"/>
          <w:u w:val="none"/>
          <w:shd w:val="clear" w:color="auto" w:fill="FFFFFF"/>
          <w:lang w:eastAsia="zh-CN"/>
        </w:rPr>
        <w:t>三</w:t>
      </w:r>
      <w:r>
        <w:rPr>
          <w:rFonts w:hint="default" w:ascii="Times New Roman" w:hAnsi="Times New Roman" w:eastAsia="黑体" w:cs="Times New Roman"/>
          <w:bCs/>
          <w:sz w:val="32"/>
          <w:szCs w:val="32"/>
          <w:u w:val="none"/>
          <w:shd w:val="clear" w:color="auto" w:fill="FFFFFF"/>
        </w:rPr>
        <w:t>条</w:t>
      </w:r>
      <w:r>
        <w:rPr>
          <w:rFonts w:hint="eastAsia" w:ascii="Times New Roman" w:hAnsi="Times New Roman" w:eastAsia="黑体" w:cs="Times New Roman"/>
          <w:bCs/>
          <w:sz w:val="32"/>
          <w:szCs w:val="32"/>
          <w:u w:val="none"/>
          <w:shd w:val="clear" w:color="auto" w:fill="FFFFFF"/>
          <w:lang w:val="en-US" w:eastAsia="zh-CN"/>
        </w:rPr>
        <w:t xml:space="preserve"> </w:t>
      </w:r>
      <w:r>
        <w:rPr>
          <w:rFonts w:hint="default" w:ascii="Times New Roman" w:hAnsi="Times New Roman" w:eastAsia="仿宋_GB2312" w:cs="Times New Roman"/>
          <w:kern w:val="2"/>
          <w:sz w:val="32"/>
          <w:szCs w:val="32"/>
          <w:u w:val="none"/>
          <w:lang w:val="en-US" w:eastAsia="zh-CN"/>
        </w:rPr>
        <w:t>本条例所称农村集体经济组织</w:t>
      </w:r>
      <w:r>
        <w:rPr>
          <w:rFonts w:hint="eastAsia" w:ascii="Times New Roman" w:hAnsi="Times New Roman" w:eastAsia="仿宋_GB2312" w:cs="Times New Roman"/>
          <w:kern w:val="2"/>
          <w:sz w:val="32"/>
          <w:szCs w:val="32"/>
          <w:u w:val="none"/>
          <w:lang w:val="en-US" w:eastAsia="zh-CN"/>
        </w:rPr>
        <w:t>，</w:t>
      </w:r>
      <w:r>
        <w:rPr>
          <w:rFonts w:hint="default" w:ascii="Times New Roman" w:hAnsi="Times New Roman" w:eastAsia="仿宋_GB2312" w:cs="Times New Roman"/>
          <w:kern w:val="2"/>
          <w:sz w:val="32"/>
          <w:szCs w:val="32"/>
          <w:u w:val="none"/>
          <w:lang w:val="en-US" w:eastAsia="zh-CN"/>
        </w:rPr>
        <w:t>是</w:t>
      </w:r>
      <w:r>
        <w:rPr>
          <w:rFonts w:hint="default" w:ascii="Times New Roman" w:hAnsi="Times New Roman" w:eastAsia="仿宋_GB2312" w:cs="Times New Roman"/>
          <w:kern w:val="2"/>
          <w:sz w:val="32"/>
          <w:szCs w:val="32"/>
          <w:u w:val="none"/>
          <w:shd w:val="clear" w:fill="FFFFFF" w:themeFill="background1"/>
          <w:lang w:val="en-US" w:eastAsia="zh-CN"/>
        </w:rPr>
        <w:t>指</w:t>
      </w:r>
      <w:r>
        <w:rPr>
          <w:rFonts w:hint="eastAsia" w:ascii="Times New Roman" w:hAnsi="Times New Roman" w:eastAsia="仿宋_GB2312" w:cs="Times New Roman"/>
          <w:kern w:val="2"/>
          <w:sz w:val="32"/>
          <w:szCs w:val="32"/>
          <w:u w:val="none"/>
          <w:lang w:val="en-US" w:eastAsia="zh-CN"/>
        </w:rPr>
        <w:t>在集体统一经营和家庭分散经营相结合的双层经营体制下，</w:t>
      </w:r>
      <w:r>
        <w:rPr>
          <w:rFonts w:hint="default" w:ascii="Times New Roman" w:hAnsi="Times New Roman" w:eastAsia="仿宋_GB2312" w:cs="Times New Roman"/>
          <w:kern w:val="2"/>
          <w:sz w:val="32"/>
          <w:szCs w:val="32"/>
          <w:u w:val="none"/>
          <w:lang w:val="en-US" w:eastAsia="zh-CN"/>
        </w:rPr>
        <w:t>土地等生产资料归全体成员集体所有</w:t>
      </w:r>
      <w:r>
        <w:rPr>
          <w:rFonts w:hint="eastAsia" w:ascii="Times New Roman" w:hAnsi="Times New Roman" w:eastAsia="仿宋_GB2312" w:cs="Times New Roman"/>
          <w:kern w:val="2"/>
          <w:sz w:val="32"/>
          <w:szCs w:val="32"/>
          <w:u w:val="none"/>
          <w:lang w:val="en-US" w:eastAsia="zh-CN"/>
        </w:rPr>
        <w:t>，</w:t>
      </w:r>
      <w:r>
        <w:rPr>
          <w:rFonts w:hint="default" w:ascii="Times New Roman" w:hAnsi="Times New Roman" w:eastAsia="仿宋_GB2312" w:cs="Times New Roman"/>
          <w:kern w:val="2"/>
          <w:sz w:val="32"/>
          <w:szCs w:val="32"/>
          <w:u w:val="none"/>
          <w:lang w:val="en-US" w:eastAsia="zh-CN"/>
        </w:rPr>
        <w:t>具有公有制性质的农村社区性经济组织。</w:t>
      </w:r>
    </w:p>
    <w:p>
      <w:pPr>
        <w:pStyle w:val="8"/>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en-US" w:eastAsia="zh-CN"/>
        </w:rPr>
      </w:pPr>
      <w:r>
        <w:rPr>
          <w:rFonts w:hint="default" w:ascii="Times New Roman" w:hAnsi="Times New Roman" w:eastAsia="仿宋_GB2312" w:cs="Times New Roman"/>
          <w:kern w:val="2"/>
          <w:sz w:val="32"/>
          <w:szCs w:val="32"/>
          <w:u w:val="none"/>
          <w:lang w:val="en-US" w:eastAsia="zh-CN"/>
        </w:rPr>
        <w:t>本条例所称集体资产</w:t>
      </w:r>
      <w:r>
        <w:rPr>
          <w:rFonts w:hint="eastAsia" w:ascii="Times New Roman" w:hAnsi="Times New Roman" w:eastAsia="仿宋_GB2312" w:cs="Times New Roman"/>
          <w:kern w:val="2"/>
          <w:sz w:val="32"/>
          <w:szCs w:val="32"/>
          <w:u w:val="none"/>
          <w:lang w:val="en-US" w:eastAsia="zh-CN"/>
        </w:rPr>
        <w:t>，</w:t>
      </w:r>
      <w:r>
        <w:rPr>
          <w:rFonts w:hint="default" w:ascii="Times New Roman" w:hAnsi="Times New Roman" w:eastAsia="仿宋_GB2312" w:cs="Times New Roman"/>
          <w:kern w:val="2"/>
          <w:sz w:val="32"/>
          <w:szCs w:val="32"/>
          <w:u w:val="none"/>
          <w:lang w:val="en-US" w:eastAsia="zh-CN"/>
        </w:rPr>
        <w:t>是指乡</w:t>
      </w:r>
      <w:r>
        <w:rPr>
          <w:rFonts w:hint="eastAsia" w:ascii="Times New Roman" w:hAnsi="Times New Roman" w:eastAsia="仿宋_GB2312" w:cs="Times New Roman"/>
          <w:kern w:val="2"/>
          <w:sz w:val="32"/>
          <w:szCs w:val="32"/>
          <w:u w:val="none"/>
          <w:lang w:val="en-US" w:eastAsia="zh-CN"/>
        </w:rPr>
        <w:t>（镇、街道办事处）</w:t>
      </w:r>
      <w:r>
        <w:rPr>
          <w:rFonts w:hint="default" w:ascii="Times New Roman" w:hAnsi="Times New Roman" w:eastAsia="仿宋_GB2312" w:cs="Times New Roman"/>
          <w:kern w:val="2"/>
          <w:sz w:val="32"/>
          <w:szCs w:val="32"/>
          <w:u w:val="none"/>
          <w:lang w:val="en-US" w:eastAsia="zh-CN"/>
        </w:rPr>
        <w:t>、村、组三级农村集体经济组织全体成员集体所有的全部资产。</w:t>
      </w:r>
    </w:p>
    <w:p>
      <w:pPr>
        <w:pStyle w:val="8"/>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en-US" w:eastAsia="zh-CN"/>
        </w:rPr>
      </w:pPr>
      <w:r>
        <w:rPr>
          <w:rFonts w:hint="default" w:ascii="Times New Roman" w:hAnsi="Times New Roman" w:eastAsia="黑体" w:cs="Times New Roman"/>
          <w:bCs/>
          <w:kern w:val="0"/>
          <w:sz w:val="32"/>
          <w:szCs w:val="32"/>
          <w:u w:val="none"/>
          <w:shd w:val="clear" w:color="auto" w:fill="FFFFFF"/>
        </w:rPr>
        <w:t>第</w:t>
      </w:r>
      <w:r>
        <w:rPr>
          <w:rFonts w:hint="default" w:ascii="Times New Roman" w:hAnsi="Times New Roman" w:eastAsia="黑体" w:cs="Times New Roman"/>
          <w:bCs/>
          <w:kern w:val="0"/>
          <w:sz w:val="32"/>
          <w:szCs w:val="32"/>
          <w:u w:val="none"/>
          <w:shd w:val="clear" w:color="auto" w:fill="FFFFFF"/>
          <w:lang w:eastAsia="zh-CN"/>
        </w:rPr>
        <w:t>四</w:t>
      </w:r>
      <w:r>
        <w:rPr>
          <w:rFonts w:hint="default" w:ascii="Times New Roman" w:hAnsi="Times New Roman" w:eastAsia="黑体" w:cs="Times New Roman"/>
          <w:bCs/>
          <w:kern w:val="0"/>
          <w:sz w:val="32"/>
          <w:szCs w:val="32"/>
          <w:u w:val="none"/>
          <w:shd w:val="clear" w:color="auto" w:fill="FFFFFF"/>
        </w:rPr>
        <w:t>条</w:t>
      </w:r>
      <w:r>
        <w:rPr>
          <w:rFonts w:hint="eastAsia" w:ascii="Times New Roman" w:hAnsi="Times New Roman" w:eastAsia="黑体" w:cs="Times New Roman"/>
          <w:bCs/>
          <w:kern w:val="0"/>
          <w:sz w:val="32"/>
          <w:szCs w:val="32"/>
          <w:u w:val="none"/>
          <w:shd w:val="clear" w:color="auto" w:fill="FFFFFF"/>
          <w:lang w:val="en-US" w:eastAsia="zh-CN"/>
        </w:rPr>
        <w:t xml:space="preserve"> </w:t>
      </w:r>
      <w:r>
        <w:rPr>
          <w:rFonts w:hint="default" w:ascii="Times New Roman" w:hAnsi="Times New Roman" w:eastAsia="仿宋_GB2312" w:cs="Times New Roman"/>
          <w:kern w:val="2"/>
          <w:sz w:val="32"/>
          <w:szCs w:val="32"/>
          <w:u w:val="none"/>
          <w:lang w:val="en-US" w:eastAsia="zh-CN"/>
        </w:rPr>
        <w:t>农村集体经济组织在农村基层党组织领导下，发挥</w:t>
      </w:r>
      <w:r>
        <w:rPr>
          <w:rFonts w:hint="default" w:ascii="Times New Roman" w:hAnsi="Times New Roman" w:eastAsia="仿宋_GB2312" w:cs="Times New Roman"/>
          <w:kern w:val="2"/>
          <w:sz w:val="32"/>
          <w:szCs w:val="32"/>
          <w:u w:val="none"/>
          <w:lang w:val="zh-CN" w:eastAsia="zh-CN"/>
        </w:rPr>
        <w:t>管理集体资产、开发集体资源、发展集体经济、服务集体成员</w:t>
      </w:r>
      <w:r>
        <w:rPr>
          <w:rFonts w:hint="eastAsia" w:ascii="Times New Roman" w:hAnsi="Times New Roman" w:eastAsia="仿宋_GB2312" w:cs="Times New Roman"/>
          <w:kern w:val="2"/>
          <w:sz w:val="32"/>
          <w:szCs w:val="32"/>
          <w:u w:val="none"/>
          <w:lang w:val="zh-CN" w:eastAsia="zh-CN"/>
        </w:rPr>
        <w:t>等</w:t>
      </w:r>
      <w:r>
        <w:rPr>
          <w:rFonts w:hint="default" w:ascii="Times New Roman" w:hAnsi="Times New Roman" w:eastAsia="仿宋_GB2312" w:cs="Times New Roman"/>
          <w:kern w:val="2"/>
          <w:sz w:val="32"/>
          <w:szCs w:val="32"/>
          <w:u w:val="none"/>
          <w:lang w:val="zh-CN" w:eastAsia="zh-CN"/>
        </w:rPr>
        <w:t>功能</w:t>
      </w:r>
      <w:r>
        <w:rPr>
          <w:rFonts w:hint="default" w:ascii="Times New Roman" w:hAnsi="Times New Roman" w:eastAsia="仿宋_GB2312" w:cs="Times New Roman"/>
          <w:kern w:val="2"/>
          <w:sz w:val="32"/>
          <w:szCs w:val="32"/>
          <w:u w:val="none"/>
          <w:lang w:val="en-US" w:eastAsia="zh-CN"/>
        </w:rPr>
        <w:t>。</w:t>
      </w:r>
    </w:p>
    <w:p>
      <w:pPr>
        <w:pStyle w:val="8"/>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en-US" w:eastAsia="zh-CN"/>
        </w:rPr>
      </w:pPr>
      <w:r>
        <w:rPr>
          <w:rFonts w:hint="default" w:ascii="Times New Roman" w:hAnsi="Times New Roman" w:eastAsia="仿宋_GB2312" w:cs="Times New Roman"/>
          <w:kern w:val="2"/>
          <w:sz w:val="32"/>
          <w:szCs w:val="32"/>
          <w:u w:val="none"/>
          <w:lang w:val="en-US" w:eastAsia="zh-CN"/>
        </w:rPr>
        <w:t>农村集体经济组织依法取得特别法人资格，</w:t>
      </w:r>
      <w:r>
        <w:rPr>
          <w:rFonts w:hint="default" w:ascii="Times New Roman" w:hAnsi="Times New Roman" w:eastAsia="仿宋_GB2312" w:cs="Times New Roman"/>
          <w:kern w:val="2"/>
          <w:sz w:val="32"/>
          <w:szCs w:val="32"/>
          <w:u w:val="none"/>
          <w:shd w:val="clear" w:fill="FFFFFF" w:themeFill="background1"/>
          <w:lang w:val="zh-CN" w:eastAsia="zh-CN"/>
        </w:rPr>
        <w:t>享有经济活动自主权，</w:t>
      </w:r>
      <w:r>
        <w:rPr>
          <w:rFonts w:hint="eastAsia" w:ascii="Times New Roman" w:hAnsi="Times New Roman" w:eastAsia="仿宋_GB2312" w:cs="Times New Roman"/>
          <w:kern w:val="2"/>
          <w:sz w:val="32"/>
          <w:szCs w:val="32"/>
          <w:u w:val="none"/>
          <w:shd w:val="clear" w:fill="FFFFFF" w:themeFill="background1"/>
          <w:lang w:val="en-US" w:eastAsia="zh-CN"/>
        </w:rPr>
        <w:t>鼓励</w:t>
      </w:r>
      <w:r>
        <w:rPr>
          <w:rFonts w:hint="default" w:ascii="Times New Roman" w:hAnsi="Times New Roman" w:eastAsia="仿宋_GB2312" w:cs="Times New Roman"/>
          <w:kern w:val="2"/>
          <w:sz w:val="32"/>
          <w:szCs w:val="32"/>
          <w:u w:val="none"/>
          <w:shd w:val="clear" w:fill="FFFFFF" w:themeFill="background1"/>
          <w:lang w:val="en-US" w:eastAsia="zh-CN"/>
        </w:rPr>
        <w:t>实行股份合作制</w:t>
      </w:r>
      <w:r>
        <w:rPr>
          <w:rFonts w:hint="default" w:ascii="Times New Roman" w:hAnsi="Times New Roman" w:eastAsia="仿宋_GB2312" w:cs="Times New Roman"/>
          <w:kern w:val="2"/>
          <w:sz w:val="32"/>
          <w:szCs w:val="32"/>
          <w:u w:val="none"/>
          <w:lang w:val="en-US" w:eastAsia="zh-CN"/>
        </w:rPr>
        <w:t>。集体资产运营以效益为中心，统筹兼顾分配与积累、当前利益与长远利益</w:t>
      </w:r>
      <w:r>
        <w:rPr>
          <w:rFonts w:hint="eastAsia" w:ascii="Times New Roman" w:hAnsi="Times New Roman" w:eastAsia="仿宋_GB2312" w:cs="Times New Roman"/>
          <w:kern w:val="2"/>
          <w:sz w:val="32"/>
          <w:szCs w:val="32"/>
          <w:u w:val="none"/>
          <w:lang w:val="en-US" w:eastAsia="zh-CN"/>
        </w:rPr>
        <w:t>、集体经济组织利益与成员利益</w:t>
      </w:r>
      <w:r>
        <w:rPr>
          <w:rFonts w:hint="default" w:ascii="Times New Roman" w:hAnsi="Times New Roman" w:eastAsia="仿宋_GB2312" w:cs="Times New Roman"/>
          <w:kern w:val="2"/>
          <w:sz w:val="32"/>
          <w:szCs w:val="32"/>
          <w:u w:val="none"/>
          <w:lang w:val="en-US" w:eastAsia="zh-CN"/>
        </w:rPr>
        <w:t>，促进集体资产保值增值。</w:t>
      </w:r>
    </w:p>
    <w:p>
      <w:pPr>
        <w:pStyle w:val="8"/>
        <w:keepNext w:val="0"/>
        <w:keepLines w:val="0"/>
        <w:pageBreakBefore w:val="0"/>
        <w:shd w:val="clear" w:fill="FFFFFF" w:themeFill="background1"/>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zh-CN" w:eastAsia="zh-CN"/>
        </w:rPr>
      </w:pPr>
      <w:r>
        <w:rPr>
          <w:rFonts w:hint="default" w:ascii="Times New Roman" w:hAnsi="Times New Roman" w:eastAsia="仿宋_GB2312" w:cs="Times New Roman"/>
          <w:kern w:val="2"/>
          <w:sz w:val="32"/>
          <w:szCs w:val="32"/>
          <w:u w:val="none"/>
          <w:lang w:val="en-US" w:eastAsia="zh-CN"/>
        </w:rPr>
        <w:t>农村集体经济组织应当依法经营，</w:t>
      </w:r>
      <w:r>
        <w:rPr>
          <w:rFonts w:hint="default" w:ascii="Times New Roman" w:hAnsi="Times New Roman" w:eastAsia="仿宋_GB2312" w:cs="Times New Roman"/>
          <w:kern w:val="2"/>
          <w:sz w:val="32"/>
          <w:szCs w:val="32"/>
          <w:u w:val="none"/>
          <w:lang w:val="zh-CN" w:eastAsia="zh-CN"/>
        </w:rPr>
        <w:t>诚实守信，</w:t>
      </w:r>
      <w:r>
        <w:rPr>
          <w:rFonts w:hint="eastAsia" w:ascii="Times New Roman" w:hAnsi="Times New Roman" w:eastAsia="仿宋_GB2312" w:cs="Times New Roman"/>
          <w:kern w:val="2"/>
          <w:sz w:val="32"/>
          <w:szCs w:val="32"/>
          <w:u w:val="none"/>
          <w:lang w:val="zh-CN" w:eastAsia="zh-CN"/>
        </w:rPr>
        <w:t>节约资源，保护生态环境，</w:t>
      </w:r>
      <w:r>
        <w:rPr>
          <w:rFonts w:hint="default" w:ascii="Times New Roman" w:hAnsi="Times New Roman" w:eastAsia="仿宋_GB2312" w:cs="Times New Roman"/>
          <w:kern w:val="2"/>
          <w:sz w:val="32"/>
          <w:szCs w:val="32"/>
          <w:u w:val="none"/>
          <w:shd w:val="clear" w:fill="FFFFFF" w:themeFill="background1"/>
          <w:lang w:val="zh-CN" w:eastAsia="zh-CN"/>
        </w:rPr>
        <w:t>承担社会责任</w:t>
      </w:r>
      <w:r>
        <w:rPr>
          <w:rFonts w:hint="eastAsia" w:ascii="Times New Roman" w:hAnsi="Times New Roman" w:eastAsia="仿宋_GB2312" w:cs="Times New Roman"/>
          <w:kern w:val="2"/>
          <w:sz w:val="32"/>
          <w:szCs w:val="32"/>
          <w:u w:val="none"/>
          <w:shd w:val="clear" w:fill="FFFFFF" w:themeFill="background1"/>
          <w:lang w:val="zh-CN" w:eastAsia="zh-CN"/>
        </w:rPr>
        <w:t>，</w:t>
      </w:r>
      <w:r>
        <w:rPr>
          <w:rFonts w:hint="default" w:ascii="Times New Roman" w:hAnsi="Times New Roman" w:eastAsia="仿宋_GB2312" w:cs="Times New Roman"/>
          <w:kern w:val="2"/>
          <w:sz w:val="32"/>
          <w:szCs w:val="32"/>
          <w:u w:val="none"/>
          <w:lang w:val="zh-CN" w:eastAsia="zh-CN"/>
        </w:rPr>
        <w:t>接受</w:t>
      </w:r>
      <w:r>
        <w:rPr>
          <w:rFonts w:hint="eastAsia" w:ascii="Times New Roman" w:hAnsi="Times New Roman" w:eastAsia="仿宋_GB2312" w:cs="Times New Roman"/>
          <w:kern w:val="2"/>
          <w:sz w:val="32"/>
          <w:szCs w:val="32"/>
          <w:u w:val="none"/>
          <w:shd w:val="clear" w:fill="FFFFFF" w:themeFill="background1"/>
          <w:lang w:val="zh-CN" w:eastAsia="zh-CN"/>
        </w:rPr>
        <w:t>有关</w:t>
      </w:r>
      <w:r>
        <w:rPr>
          <w:rFonts w:hint="default" w:ascii="Times New Roman" w:hAnsi="Times New Roman" w:eastAsia="仿宋_GB2312" w:cs="Times New Roman"/>
          <w:kern w:val="2"/>
          <w:sz w:val="32"/>
          <w:szCs w:val="32"/>
          <w:u w:val="none"/>
          <w:lang w:val="en-US" w:eastAsia="zh-CN"/>
        </w:rPr>
        <w:t>部门</w:t>
      </w:r>
      <w:r>
        <w:rPr>
          <w:rFonts w:hint="default" w:ascii="Times New Roman" w:hAnsi="Times New Roman" w:eastAsia="仿宋_GB2312" w:cs="Times New Roman"/>
          <w:kern w:val="2"/>
          <w:sz w:val="32"/>
          <w:szCs w:val="32"/>
          <w:u w:val="none"/>
          <w:lang w:val="zh-CN" w:eastAsia="zh-CN"/>
        </w:rPr>
        <w:t>的监督</w:t>
      </w:r>
      <w:r>
        <w:rPr>
          <w:rFonts w:hint="eastAsia" w:ascii="Times New Roman" w:hAnsi="Times New Roman" w:eastAsia="仿宋_GB2312" w:cs="Times New Roman"/>
          <w:kern w:val="2"/>
          <w:sz w:val="32"/>
          <w:szCs w:val="32"/>
          <w:u w:val="none"/>
          <w:lang w:val="zh-CN" w:eastAsia="zh-CN"/>
        </w:rPr>
        <w:t>和管理</w:t>
      </w:r>
      <w:r>
        <w:rPr>
          <w:rFonts w:hint="default" w:ascii="Times New Roman" w:hAnsi="Times New Roman" w:eastAsia="仿宋_GB2312" w:cs="Times New Roman"/>
          <w:kern w:val="2"/>
          <w:sz w:val="32"/>
          <w:szCs w:val="32"/>
          <w:u w:val="none"/>
          <w:lang w:val="zh-CN" w:eastAsia="zh-CN"/>
        </w:rPr>
        <w:t>。</w:t>
      </w:r>
    </w:p>
    <w:p>
      <w:pPr>
        <w:pStyle w:val="8"/>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en-US" w:eastAsia="zh-CN"/>
        </w:rPr>
      </w:pPr>
      <w:r>
        <w:rPr>
          <w:rFonts w:hint="default" w:ascii="Times New Roman" w:hAnsi="Times New Roman" w:eastAsia="黑体" w:cs="Times New Roman"/>
          <w:bCs/>
          <w:sz w:val="32"/>
          <w:szCs w:val="32"/>
          <w:u w:val="none"/>
          <w:shd w:val="clear" w:color="auto" w:fill="auto"/>
        </w:rPr>
        <w:t>第</w:t>
      </w:r>
      <w:r>
        <w:rPr>
          <w:rFonts w:hint="default" w:ascii="Times New Roman" w:hAnsi="Times New Roman" w:eastAsia="黑体" w:cs="Times New Roman"/>
          <w:bCs/>
          <w:sz w:val="32"/>
          <w:szCs w:val="32"/>
          <w:u w:val="none"/>
          <w:shd w:val="clear" w:color="auto" w:fill="auto"/>
          <w:lang w:eastAsia="zh-CN"/>
        </w:rPr>
        <w:t>五</w:t>
      </w:r>
      <w:r>
        <w:rPr>
          <w:rFonts w:hint="default" w:ascii="Times New Roman" w:hAnsi="Times New Roman" w:eastAsia="黑体" w:cs="Times New Roman"/>
          <w:bCs/>
          <w:sz w:val="32"/>
          <w:szCs w:val="32"/>
          <w:u w:val="none"/>
          <w:shd w:val="clear" w:color="auto" w:fill="auto"/>
        </w:rPr>
        <w:t>条</w:t>
      </w:r>
      <w:r>
        <w:rPr>
          <w:rFonts w:hint="eastAsia" w:ascii="Times New Roman" w:hAnsi="Times New Roman" w:eastAsia="黑体" w:cs="Times New Roman"/>
          <w:bCs/>
          <w:sz w:val="32"/>
          <w:szCs w:val="32"/>
          <w:u w:val="none"/>
          <w:shd w:val="clear" w:color="auto" w:fill="auto"/>
          <w:lang w:val="en-US" w:eastAsia="zh-CN"/>
        </w:rPr>
        <w:t xml:space="preserve"> </w:t>
      </w:r>
      <w:r>
        <w:rPr>
          <w:rFonts w:hint="default" w:ascii="Times New Roman" w:hAnsi="Times New Roman" w:eastAsia="仿宋_GB2312" w:cs="Times New Roman"/>
          <w:kern w:val="2"/>
          <w:sz w:val="32"/>
          <w:szCs w:val="32"/>
          <w:u w:val="none"/>
          <w:lang w:val="en-US" w:eastAsia="zh-CN"/>
        </w:rPr>
        <w:t>县级以上人民政府应当加强对本行政区域内农村集体经济组织管理工作的组织领导。</w:t>
      </w:r>
    </w:p>
    <w:p>
      <w:pPr>
        <w:pStyle w:val="8"/>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en-US" w:eastAsia="zh-CN"/>
        </w:rPr>
      </w:pPr>
      <w:r>
        <w:rPr>
          <w:rFonts w:hint="default" w:ascii="Times New Roman" w:hAnsi="Times New Roman" w:eastAsia="仿宋_GB2312" w:cs="Times New Roman"/>
          <w:kern w:val="2"/>
          <w:sz w:val="32"/>
          <w:szCs w:val="32"/>
          <w:u w:val="none"/>
          <w:lang w:val="en-US" w:eastAsia="zh-CN"/>
        </w:rPr>
        <w:t>县级以上农业农村行政主管部门负责本行政区域内农村集体经济组织的指导和监督管理。县级以上</w:t>
      </w:r>
      <w:r>
        <w:rPr>
          <w:rFonts w:hint="eastAsia" w:ascii="Times New Roman" w:hAnsi="Times New Roman" w:eastAsia="仿宋_GB2312" w:cs="Times New Roman"/>
          <w:kern w:val="2"/>
          <w:sz w:val="32"/>
          <w:szCs w:val="32"/>
          <w:u w:val="none"/>
          <w:lang w:val="en-US" w:eastAsia="zh-CN"/>
        </w:rPr>
        <w:t>财政、交通运输、税务等</w:t>
      </w:r>
      <w:r>
        <w:rPr>
          <w:rFonts w:hint="default" w:ascii="Times New Roman" w:hAnsi="Times New Roman" w:eastAsia="仿宋_GB2312" w:cs="Times New Roman"/>
          <w:kern w:val="2"/>
          <w:sz w:val="32"/>
          <w:szCs w:val="32"/>
          <w:u w:val="none"/>
          <w:lang w:val="en-US" w:eastAsia="zh-CN"/>
        </w:rPr>
        <w:t>有关部门应当按照各自职责做好相关</w:t>
      </w:r>
      <w:r>
        <w:rPr>
          <w:rFonts w:hint="eastAsia" w:ascii="Times New Roman" w:hAnsi="Times New Roman" w:eastAsia="仿宋_GB2312" w:cs="Times New Roman"/>
          <w:kern w:val="2"/>
          <w:sz w:val="32"/>
          <w:szCs w:val="32"/>
          <w:u w:val="none"/>
          <w:lang w:val="en-US" w:eastAsia="zh-CN"/>
        </w:rPr>
        <w:t>管理、</w:t>
      </w:r>
      <w:r>
        <w:rPr>
          <w:rFonts w:hint="default" w:ascii="Times New Roman" w:hAnsi="Times New Roman" w:eastAsia="仿宋_GB2312" w:cs="Times New Roman"/>
          <w:kern w:val="2"/>
          <w:sz w:val="32"/>
          <w:szCs w:val="32"/>
          <w:u w:val="none"/>
          <w:lang w:val="en-US" w:eastAsia="zh-CN"/>
        </w:rPr>
        <w:t>扶持和服务工作。</w:t>
      </w:r>
    </w:p>
    <w:p>
      <w:pPr>
        <w:pStyle w:val="8"/>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en-US" w:eastAsia="zh-CN"/>
        </w:rPr>
      </w:pPr>
      <w:r>
        <w:rPr>
          <w:rFonts w:hint="default" w:ascii="Times New Roman" w:hAnsi="Times New Roman" w:eastAsia="仿宋_GB2312" w:cs="Times New Roman"/>
          <w:kern w:val="2"/>
          <w:sz w:val="32"/>
          <w:szCs w:val="32"/>
          <w:u w:val="none"/>
          <w:lang w:val="en-US" w:eastAsia="zh-CN"/>
        </w:rPr>
        <w:t>乡（镇）人民政府、街道办事处负责本行政区域内农村集体经济组织管理的具体工作。</w:t>
      </w:r>
    </w:p>
    <w:p>
      <w:pPr>
        <w:pStyle w:val="8"/>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en-US" w:eastAsia="zh-CN"/>
        </w:rPr>
      </w:pPr>
      <w:r>
        <w:rPr>
          <w:rFonts w:hint="default" w:ascii="Times New Roman" w:hAnsi="Times New Roman" w:eastAsia="黑体" w:cs="Times New Roman"/>
          <w:bCs/>
          <w:kern w:val="2"/>
          <w:sz w:val="32"/>
          <w:szCs w:val="32"/>
          <w:u w:val="none"/>
          <w:shd w:val="clear" w:color="auto" w:fill="auto"/>
          <w:lang w:val="en-US" w:eastAsia="zh-CN"/>
        </w:rPr>
        <w:t>第六条</w:t>
      </w:r>
      <w:r>
        <w:rPr>
          <w:rFonts w:hint="eastAsia" w:ascii="Times New Roman" w:hAnsi="Times New Roman" w:eastAsia="黑体" w:cs="Times New Roman"/>
          <w:bCs/>
          <w:kern w:val="2"/>
          <w:sz w:val="32"/>
          <w:szCs w:val="32"/>
          <w:u w:val="none"/>
          <w:shd w:val="clear" w:color="auto" w:fill="auto"/>
          <w:lang w:val="en-US" w:eastAsia="zh-CN"/>
        </w:rPr>
        <w:t xml:space="preserve"> </w:t>
      </w:r>
      <w:r>
        <w:rPr>
          <w:rFonts w:hint="default" w:ascii="Times New Roman" w:hAnsi="Times New Roman" w:eastAsia="仿宋_GB2312" w:cs="Times New Roman"/>
          <w:kern w:val="2"/>
          <w:sz w:val="32"/>
          <w:szCs w:val="32"/>
          <w:u w:val="none"/>
          <w:shd w:val="clear" w:fill="FFFFFF" w:themeFill="background1"/>
          <w:lang w:val="en-US" w:eastAsia="zh-CN"/>
        </w:rPr>
        <w:t>任何</w:t>
      </w:r>
      <w:r>
        <w:rPr>
          <w:rFonts w:hint="eastAsia" w:ascii="Times New Roman" w:hAnsi="Times New Roman" w:eastAsia="仿宋_GB2312" w:cs="Times New Roman"/>
          <w:kern w:val="2"/>
          <w:sz w:val="32"/>
          <w:szCs w:val="32"/>
          <w:u w:val="none"/>
          <w:shd w:val="clear" w:fill="FFFFFF" w:themeFill="background1"/>
          <w:lang w:val="en-US" w:eastAsia="zh-CN"/>
        </w:rPr>
        <w:t>组织</w:t>
      </w:r>
      <w:r>
        <w:rPr>
          <w:rFonts w:hint="default" w:ascii="Times New Roman" w:hAnsi="Times New Roman" w:eastAsia="仿宋_GB2312" w:cs="Times New Roman"/>
          <w:kern w:val="2"/>
          <w:sz w:val="32"/>
          <w:szCs w:val="32"/>
          <w:u w:val="none"/>
          <w:shd w:val="clear" w:fill="FFFFFF" w:themeFill="background1"/>
          <w:lang w:val="en-US" w:eastAsia="zh-CN"/>
        </w:rPr>
        <w:t>不得</w:t>
      </w:r>
      <w:r>
        <w:rPr>
          <w:rFonts w:hint="eastAsia" w:ascii="Times New Roman" w:hAnsi="Times New Roman" w:eastAsia="仿宋_GB2312" w:cs="Times New Roman"/>
          <w:kern w:val="2"/>
          <w:sz w:val="32"/>
          <w:szCs w:val="32"/>
          <w:u w:val="none"/>
          <w:shd w:val="clear" w:fill="FFFFFF" w:themeFill="background1"/>
          <w:lang w:val="en-US" w:eastAsia="zh-CN"/>
        </w:rPr>
        <w:t>以任何方式</w:t>
      </w:r>
      <w:r>
        <w:rPr>
          <w:rFonts w:hint="default" w:ascii="Times New Roman" w:hAnsi="Times New Roman" w:eastAsia="仿宋_GB2312" w:cs="Times New Roman"/>
          <w:kern w:val="2"/>
          <w:sz w:val="32"/>
          <w:szCs w:val="32"/>
          <w:u w:val="none"/>
          <w:lang w:val="en-US" w:eastAsia="zh-CN"/>
        </w:rPr>
        <w:t>向农村集体经济组织及其成员</w:t>
      </w:r>
      <w:r>
        <w:rPr>
          <w:rFonts w:hint="eastAsia" w:ascii="Times New Roman" w:hAnsi="Times New Roman" w:eastAsia="仿宋_GB2312" w:cs="Times New Roman"/>
          <w:kern w:val="2"/>
          <w:sz w:val="32"/>
          <w:szCs w:val="32"/>
          <w:u w:val="none"/>
          <w:lang w:val="en-US" w:eastAsia="zh-CN"/>
        </w:rPr>
        <w:t>进行</w:t>
      </w:r>
      <w:r>
        <w:rPr>
          <w:rFonts w:hint="default" w:ascii="Times New Roman" w:hAnsi="Times New Roman" w:eastAsia="仿宋_GB2312" w:cs="Times New Roman"/>
          <w:kern w:val="2"/>
          <w:sz w:val="32"/>
          <w:szCs w:val="32"/>
          <w:u w:val="none"/>
          <w:lang w:val="en-US" w:eastAsia="zh-CN"/>
        </w:rPr>
        <w:t>摊派，不得强制农村集体经济组织及其成员提供劳务或者捐助。</w:t>
      </w:r>
    </w:p>
    <w:p>
      <w:pPr>
        <w:pStyle w:val="8"/>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en-US" w:eastAsia="zh-CN"/>
        </w:rPr>
      </w:pPr>
      <w:r>
        <w:rPr>
          <w:rFonts w:hint="default" w:ascii="Times New Roman" w:hAnsi="Times New Roman" w:eastAsia="仿宋_GB2312" w:cs="Times New Roman"/>
          <w:kern w:val="2"/>
          <w:sz w:val="32"/>
          <w:szCs w:val="32"/>
          <w:u w:val="none"/>
          <w:lang w:val="en-US" w:eastAsia="zh-CN"/>
        </w:rPr>
        <w:t>政府投资建设农村公共设施和城乡基本公共服务均等化项目，不得强制农村集体经济组织安排配套资金。</w:t>
      </w:r>
    </w:p>
    <w:p>
      <w:pPr>
        <w:pStyle w:val="8"/>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en-US" w:eastAsia="zh-CN"/>
        </w:rPr>
      </w:pPr>
      <w:r>
        <w:rPr>
          <w:rFonts w:hint="default" w:ascii="Times New Roman" w:hAnsi="Times New Roman" w:eastAsia="黑体" w:cs="Times New Roman"/>
          <w:bCs/>
          <w:sz w:val="32"/>
          <w:szCs w:val="32"/>
          <w:u w:val="none"/>
          <w:shd w:val="clear" w:color="auto" w:fill="FFFFFF"/>
        </w:rPr>
        <w:t>第</w:t>
      </w:r>
      <w:r>
        <w:rPr>
          <w:rFonts w:hint="default" w:ascii="Times New Roman" w:hAnsi="Times New Roman" w:eastAsia="黑体" w:cs="Times New Roman"/>
          <w:bCs/>
          <w:sz w:val="32"/>
          <w:szCs w:val="32"/>
          <w:u w:val="none"/>
          <w:shd w:val="clear" w:color="auto" w:fill="FFFFFF"/>
          <w:lang w:eastAsia="zh-CN"/>
        </w:rPr>
        <w:t>七</w:t>
      </w:r>
      <w:r>
        <w:rPr>
          <w:rFonts w:hint="default" w:ascii="Times New Roman" w:hAnsi="Times New Roman" w:eastAsia="黑体" w:cs="Times New Roman"/>
          <w:bCs/>
          <w:sz w:val="32"/>
          <w:szCs w:val="32"/>
          <w:u w:val="none"/>
          <w:shd w:val="clear" w:color="auto" w:fill="FFFFFF"/>
        </w:rPr>
        <w:t>条</w:t>
      </w:r>
      <w:r>
        <w:rPr>
          <w:rFonts w:hint="eastAsia" w:ascii="Times New Roman" w:hAnsi="Times New Roman" w:eastAsia="黑体" w:cs="Times New Roman"/>
          <w:bCs/>
          <w:sz w:val="32"/>
          <w:szCs w:val="32"/>
          <w:u w:val="none"/>
          <w:shd w:val="clear" w:color="auto" w:fill="FFFFFF"/>
          <w:lang w:val="en-US" w:eastAsia="zh-CN"/>
        </w:rPr>
        <w:t xml:space="preserve"> </w:t>
      </w:r>
      <w:r>
        <w:rPr>
          <w:rFonts w:hint="default" w:ascii="Times New Roman" w:hAnsi="Times New Roman" w:eastAsia="仿宋_GB2312" w:cs="Times New Roman"/>
          <w:kern w:val="2"/>
          <w:sz w:val="32"/>
          <w:szCs w:val="32"/>
          <w:u w:val="none"/>
          <w:lang w:val="en-US" w:eastAsia="zh-CN"/>
        </w:rPr>
        <w:t>县级以上人民政府可以结合实际</w:t>
      </w:r>
      <w:r>
        <w:rPr>
          <w:rFonts w:hint="eastAsia" w:ascii="Times New Roman" w:hAnsi="Times New Roman" w:eastAsia="仿宋_GB2312" w:cs="Times New Roman"/>
          <w:kern w:val="2"/>
          <w:sz w:val="32"/>
          <w:szCs w:val="32"/>
          <w:u w:val="none"/>
          <w:lang w:val="en-US" w:eastAsia="zh-CN"/>
        </w:rPr>
        <w:t>，</w:t>
      </w:r>
      <w:r>
        <w:rPr>
          <w:rFonts w:hint="default" w:ascii="Times New Roman" w:hAnsi="Times New Roman" w:eastAsia="仿宋_GB2312" w:cs="Times New Roman"/>
          <w:kern w:val="2"/>
          <w:sz w:val="32"/>
          <w:szCs w:val="32"/>
          <w:u w:val="none"/>
          <w:lang w:val="en-US" w:eastAsia="zh-CN"/>
        </w:rPr>
        <w:t>制定发展农村集体经济的政策措施。</w:t>
      </w:r>
    </w:p>
    <w:p>
      <w:pPr>
        <w:pStyle w:val="8"/>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en-US" w:eastAsia="zh-CN"/>
        </w:rPr>
      </w:pPr>
      <w:r>
        <w:rPr>
          <w:rFonts w:hint="default" w:ascii="Times New Roman" w:hAnsi="Times New Roman" w:eastAsia="仿宋_GB2312" w:cs="Times New Roman"/>
          <w:kern w:val="2"/>
          <w:sz w:val="32"/>
          <w:szCs w:val="32"/>
          <w:u w:val="none"/>
          <w:lang w:val="en-US" w:eastAsia="zh-CN"/>
        </w:rPr>
        <w:t>农村集体经济组织享受村民委员会和村民小组代行</w:t>
      </w:r>
      <w:r>
        <w:rPr>
          <w:rFonts w:hint="eastAsia" w:ascii="Times New Roman" w:hAnsi="Times New Roman" w:eastAsia="仿宋_GB2312" w:cs="Times New Roman"/>
          <w:kern w:val="2"/>
          <w:sz w:val="32"/>
          <w:szCs w:val="32"/>
          <w:u w:val="none"/>
          <w:lang w:val="en-US" w:eastAsia="zh-CN"/>
        </w:rPr>
        <w:t>其</w:t>
      </w:r>
      <w:r>
        <w:rPr>
          <w:rFonts w:hint="default" w:ascii="Times New Roman" w:hAnsi="Times New Roman" w:eastAsia="仿宋_GB2312" w:cs="Times New Roman"/>
          <w:kern w:val="2"/>
          <w:sz w:val="32"/>
          <w:szCs w:val="32"/>
          <w:u w:val="none"/>
          <w:lang w:val="en-US" w:eastAsia="zh-CN"/>
        </w:rPr>
        <w:t>职能时期的优惠政策，享受</w:t>
      </w:r>
      <w:r>
        <w:rPr>
          <w:rFonts w:hint="eastAsia" w:ascii="Times New Roman" w:hAnsi="Times New Roman" w:eastAsia="仿宋_GB2312" w:cs="Times New Roman"/>
          <w:kern w:val="2"/>
          <w:sz w:val="32"/>
          <w:szCs w:val="32"/>
          <w:u w:val="none"/>
          <w:shd w:val="clear" w:fill="FFFFFF" w:themeFill="background1"/>
          <w:lang w:val="en-US" w:eastAsia="zh-CN"/>
        </w:rPr>
        <w:t>本省对</w:t>
      </w:r>
      <w:r>
        <w:rPr>
          <w:rFonts w:hint="default" w:ascii="Times New Roman" w:hAnsi="Times New Roman" w:eastAsia="仿宋_GB2312" w:cs="Times New Roman"/>
          <w:kern w:val="2"/>
          <w:sz w:val="32"/>
          <w:szCs w:val="32"/>
          <w:u w:val="none"/>
          <w:lang w:val="en-US" w:eastAsia="zh-CN"/>
        </w:rPr>
        <w:t>新型农业经营主体</w:t>
      </w:r>
      <w:r>
        <w:rPr>
          <w:rFonts w:hint="eastAsia" w:ascii="Times New Roman" w:hAnsi="Times New Roman" w:eastAsia="仿宋_GB2312" w:cs="Times New Roman"/>
          <w:kern w:val="2"/>
          <w:sz w:val="32"/>
          <w:szCs w:val="32"/>
          <w:u w:val="none"/>
          <w:shd w:val="clear" w:fill="FFFFFF" w:themeFill="background1"/>
          <w:lang w:val="en-US" w:eastAsia="zh-CN"/>
        </w:rPr>
        <w:t>制定</w:t>
      </w:r>
      <w:r>
        <w:rPr>
          <w:rFonts w:hint="default" w:ascii="Times New Roman" w:hAnsi="Times New Roman" w:eastAsia="仿宋_GB2312" w:cs="Times New Roman"/>
          <w:kern w:val="2"/>
          <w:sz w:val="32"/>
          <w:szCs w:val="32"/>
          <w:u w:val="none"/>
          <w:lang w:val="en-US" w:eastAsia="zh-CN"/>
        </w:rPr>
        <w:t>的优惠政策。</w:t>
      </w:r>
    </w:p>
    <w:p>
      <w:pPr>
        <w:pStyle w:val="8"/>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en-US" w:eastAsia="zh-CN"/>
        </w:rPr>
      </w:pPr>
      <w:r>
        <w:rPr>
          <w:rFonts w:hint="default" w:ascii="Times New Roman" w:hAnsi="Times New Roman" w:eastAsia="仿宋_GB2312" w:cs="Times New Roman"/>
          <w:kern w:val="2"/>
          <w:sz w:val="32"/>
          <w:szCs w:val="32"/>
          <w:u w:val="none"/>
          <w:lang w:val="en-US" w:eastAsia="zh-CN"/>
        </w:rPr>
        <w:t>农村集体经济组织应当</w:t>
      </w:r>
      <w:r>
        <w:rPr>
          <w:rFonts w:hint="eastAsia" w:ascii="Times New Roman" w:hAnsi="Times New Roman" w:eastAsia="仿宋_GB2312" w:cs="Times New Roman"/>
          <w:kern w:val="2"/>
          <w:sz w:val="32"/>
          <w:szCs w:val="32"/>
          <w:u w:val="none"/>
          <w:lang w:val="en-US" w:eastAsia="zh-CN"/>
        </w:rPr>
        <w:t>依托</w:t>
      </w:r>
      <w:r>
        <w:rPr>
          <w:rFonts w:hint="default" w:ascii="Times New Roman" w:hAnsi="Times New Roman" w:eastAsia="仿宋_GB2312" w:cs="Times New Roman"/>
          <w:kern w:val="2"/>
          <w:sz w:val="32"/>
          <w:szCs w:val="32"/>
          <w:u w:val="none"/>
          <w:lang w:val="en-US" w:eastAsia="zh-CN"/>
        </w:rPr>
        <w:t>资源优势、区位优势和</w:t>
      </w:r>
      <w:r>
        <w:rPr>
          <w:rFonts w:hint="eastAsia" w:ascii="Times New Roman" w:hAnsi="Times New Roman" w:eastAsia="仿宋_GB2312" w:cs="Times New Roman"/>
          <w:kern w:val="2"/>
          <w:sz w:val="32"/>
          <w:szCs w:val="32"/>
          <w:u w:val="none"/>
          <w:lang w:val="en-US" w:eastAsia="zh-CN"/>
        </w:rPr>
        <w:t>优秀</w:t>
      </w:r>
      <w:r>
        <w:rPr>
          <w:rFonts w:hint="default" w:ascii="Times New Roman" w:hAnsi="Times New Roman" w:eastAsia="仿宋_GB2312" w:cs="Times New Roman"/>
          <w:kern w:val="2"/>
          <w:sz w:val="32"/>
          <w:szCs w:val="32"/>
          <w:u w:val="none"/>
          <w:lang w:val="en-US" w:eastAsia="zh-CN"/>
        </w:rPr>
        <w:t>传统文化</w:t>
      </w:r>
      <w:r>
        <w:rPr>
          <w:rFonts w:hint="eastAsia" w:ascii="Times New Roman" w:hAnsi="Times New Roman" w:eastAsia="仿宋_GB2312" w:cs="Times New Roman"/>
          <w:kern w:val="2"/>
          <w:sz w:val="32"/>
          <w:szCs w:val="32"/>
          <w:u w:val="none"/>
          <w:lang w:val="en-US" w:eastAsia="zh-CN"/>
        </w:rPr>
        <w:t>，</w:t>
      </w:r>
      <w:r>
        <w:rPr>
          <w:rFonts w:hint="default" w:ascii="Times New Roman" w:hAnsi="Times New Roman" w:eastAsia="仿宋_GB2312" w:cs="Times New Roman"/>
          <w:kern w:val="2"/>
          <w:sz w:val="32"/>
          <w:szCs w:val="32"/>
          <w:u w:val="none"/>
          <w:lang w:val="en-US" w:eastAsia="zh-CN"/>
        </w:rPr>
        <w:t>通过资源开发、资产经营、农产品加工、物业服务、休闲农业、特色产业</w:t>
      </w:r>
      <w:r>
        <w:rPr>
          <w:rFonts w:hint="eastAsia" w:ascii="Times New Roman" w:hAnsi="Times New Roman" w:eastAsia="仿宋_GB2312" w:cs="Times New Roman"/>
          <w:kern w:val="2"/>
          <w:sz w:val="32"/>
          <w:szCs w:val="32"/>
          <w:u w:val="none"/>
          <w:lang w:val="en-US" w:eastAsia="zh-CN"/>
        </w:rPr>
        <w:t>、</w:t>
      </w:r>
      <w:r>
        <w:rPr>
          <w:rFonts w:hint="default" w:ascii="Times New Roman" w:hAnsi="Times New Roman" w:eastAsia="仿宋_GB2312" w:cs="Times New Roman"/>
          <w:kern w:val="2"/>
          <w:sz w:val="32"/>
          <w:szCs w:val="32"/>
          <w:u w:val="none"/>
          <w:lang w:val="en-US" w:eastAsia="zh-CN"/>
        </w:rPr>
        <w:t>劳务输出</w:t>
      </w:r>
      <w:r>
        <w:rPr>
          <w:rFonts w:hint="eastAsia" w:ascii="Times New Roman" w:hAnsi="Times New Roman" w:eastAsia="仿宋_GB2312" w:cs="Times New Roman"/>
          <w:kern w:val="2"/>
          <w:sz w:val="32"/>
          <w:szCs w:val="32"/>
          <w:u w:val="none"/>
          <w:lang w:val="en-US" w:eastAsia="zh-CN"/>
        </w:rPr>
        <w:t>和电子商务</w:t>
      </w:r>
      <w:r>
        <w:rPr>
          <w:rFonts w:hint="default" w:ascii="Times New Roman" w:hAnsi="Times New Roman" w:eastAsia="仿宋_GB2312" w:cs="Times New Roman"/>
          <w:kern w:val="2"/>
          <w:sz w:val="32"/>
          <w:szCs w:val="32"/>
          <w:u w:val="none"/>
          <w:lang w:val="en-US" w:eastAsia="zh-CN"/>
        </w:rPr>
        <w:t>等形式</w:t>
      </w:r>
      <w:r>
        <w:rPr>
          <w:rFonts w:hint="eastAsia" w:ascii="Times New Roman" w:hAnsi="Times New Roman" w:eastAsia="仿宋_GB2312" w:cs="Times New Roman"/>
          <w:kern w:val="2"/>
          <w:sz w:val="32"/>
          <w:szCs w:val="32"/>
          <w:u w:val="none"/>
          <w:lang w:val="en-US" w:eastAsia="zh-CN"/>
        </w:rPr>
        <w:t>，</w:t>
      </w:r>
      <w:r>
        <w:rPr>
          <w:rFonts w:hint="default" w:ascii="Times New Roman" w:hAnsi="Times New Roman" w:eastAsia="仿宋_GB2312" w:cs="Times New Roman"/>
          <w:kern w:val="2"/>
          <w:sz w:val="32"/>
          <w:szCs w:val="32"/>
          <w:u w:val="none"/>
          <w:lang w:val="en-US" w:eastAsia="zh-CN"/>
        </w:rPr>
        <w:t>发展壮大农村集体经济。</w:t>
      </w:r>
    </w:p>
    <w:p>
      <w:pPr>
        <w:pStyle w:val="8"/>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en-US" w:eastAsia="zh-CN"/>
        </w:rPr>
      </w:pPr>
      <w:r>
        <w:rPr>
          <w:rFonts w:hint="default" w:ascii="Times New Roman" w:hAnsi="Times New Roman" w:eastAsia="黑体" w:cs="Times New Roman"/>
          <w:sz w:val="32"/>
          <w:szCs w:val="32"/>
          <w:u w:val="none"/>
          <w:shd w:val="clear" w:color="auto" w:fill="FFFFFF"/>
        </w:rPr>
        <w:t>第</w:t>
      </w:r>
      <w:r>
        <w:rPr>
          <w:rFonts w:hint="default" w:ascii="Times New Roman" w:hAnsi="Times New Roman" w:eastAsia="黑体" w:cs="Times New Roman"/>
          <w:sz w:val="32"/>
          <w:szCs w:val="32"/>
          <w:u w:val="none"/>
          <w:shd w:val="clear" w:color="auto" w:fill="FFFFFF"/>
          <w:lang w:eastAsia="zh-CN"/>
        </w:rPr>
        <w:t>八</w:t>
      </w:r>
      <w:r>
        <w:rPr>
          <w:rFonts w:hint="default" w:ascii="Times New Roman" w:hAnsi="Times New Roman" w:eastAsia="黑体" w:cs="Times New Roman"/>
          <w:sz w:val="32"/>
          <w:szCs w:val="32"/>
          <w:u w:val="none"/>
          <w:shd w:val="clear" w:color="auto" w:fill="FFFFFF"/>
        </w:rPr>
        <w:t>条</w:t>
      </w:r>
      <w:r>
        <w:rPr>
          <w:rFonts w:hint="eastAsia" w:ascii="Times New Roman" w:hAnsi="Times New Roman" w:eastAsia="黑体" w:cs="Times New Roman"/>
          <w:sz w:val="32"/>
          <w:szCs w:val="32"/>
          <w:u w:val="none"/>
          <w:shd w:val="clear" w:color="auto" w:fill="FFFFFF"/>
          <w:lang w:val="en-US" w:eastAsia="zh-CN"/>
        </w:rPr>
        <w:t xml:space="preserve"> </w:t>
      </w:r>
      <w:r>
        <w:rPr>
          <w:rFonts w:hint="default" w:ascii="Times New Roman" w:hAnsi="Times New Roman" w:eastAsia="仿宋_GB2312" w:cs="Times New Roman"/>
          <w:kern w:val="2"/>
          <w:sz w:val="32"/>
          <w:szCs w:val="32"/>
          <w:u w:val="none"/>
          <w:lang w:val="en-US" w:eastAsia="zh-CN"/>
        </w:rPr>
        <w:t>对发展壮大农村集体经济做出突出贡献的</w:t>
      </w:r>
      <w:r>
        <w:rPr>
          <w:rFonts w:hint="eastAsia" w:ascii="Times New Roman" w:hAnsi="Times New Roman" w:eastAsia="仿宋_GB2312" w:cs="Times New Roman"/>
          <w:kern w:val="2"/>
          <w:sz w:val="32"/>
          <w:szCs w:val="32"/>
          <w:u w:val="none"/>
          <w:lang w:val="en-US" w:eastAsia="zh-CN"/>
        </w:rPr>
        <w:t>组织</w:t>
      </w:r>
      <w:r>
        <w:rPr>
          <w:rFonts w:hint="default" w:ascii="Times New Roman" w:hAnsi="Times New Roman" w:eastAsia="仿宋_GB2312" w:cs="Times New Roman"/>
          <w:kern w:val="2"/>
          <w:sz w:val="32"/>
          <w:szCs w:val="32"/>
          <w:u w:val="none"/>
          <w:lang w:val="en-US" w:eastAsia="zh-CN"/>
        </w:rPr>
        <w:t>和个人，县级以上人民政府可以按照国家</w:t>
      </w:r>
      <w:r>
        <w:rPr>
          <w:rFonts w:hint="eastAsia" w:ascii="Times New Roman" w:hAnsi="Times New Roman" w:eastAsia="仿宋_GB2312" w:cs="Times New Roman"/>
          <w:kern w:val="2"/>
          <w:sz w:val="32"/>
          <w:szCs w:val="32"/>
          <w:u w:val="none"/>
          <w:lang w:val="en-US" w:eastAsia="zh-CN"/>
        </w:rPr>
        <w:t>和省</w:t>
      </w:r>
      <w:r>
        <w:rPr>
          <w:rFonts w:hint="default" w:ascii="Times New Roman" w:hAnsi="Times New Roman" w:eastAsia="仿宋_GB2312" w:cs="Times New Roman"/>
          <w:kern w:val="2"/>
          <w:sz w:val="32"/>
          <w:szCs w:val="32"/>
          <w:u w:val="none"/>
          <w:lang w:val="en-US" w:eastAsia="zh-CN"/>
        </w:rPr>
        <w:t>有关规定给予表彰奖励。</w:t>
      </w:r>
    </w:p>
    <w:p>
      <w:pPr>
        <w:pStyle w:val="8"/>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en-US" w:eastAsia="zh-CN"/>
        </w:rPr>
      </w:pPr>
      <w:r>
        <w:rPr>
          <w:rFonts w:hint="eastAsia" w:ascii="仿宋_GB2312" w:hAnsi="仿宋_GB2312" w:eastAsia="仿宋_GB2312" w:cs="仿宋_GB2312"/>
          <w:b w:val="0"/>
          <w:bCs w:val="0"/>
          <w:spacing w:val="0"/>
          <w:sz w:val="32"/>
          <w:szCs w:val="32"/>
          <w:u w:val="none"/>
          <w:lang w:val="en-US" w:eastAsia="zh-CN"/>
        </w:rPr>
        <w:t>鼓励和支持有劳动能力的农村集体经济组织成员参与农村集体公益事业建设。</w:t>
      </w:r>
    </w:p>
    <w:p>
      <w:pPr>
        <w:pStyle w:val="7"/>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黑体" w:cs="Times New Roman"/>
          <w:sz w:val="32"/>
          <w:szCs w:val="32"/>
          <w:u w:val="none"/>
          <w:shd w:val="clear" w:color="auto" w:fill="FFFFFF"/>
        </w:rPr>
      </w:pPr>
      <w:r>
        <w:rPr>
          <w:rFonts w:hint="default" w:ascii="Times New Roman" w:hAnsi="Times New Roman" w:eastAsia="黑体" w:cs="Times New Roman"/>
          <w:sz w:val="32"/>
          <w:szCs w:val="32"/>
          <w:u w:val="none"/>
          <w:shd w:val="clear" w:color="auto" w:fill="FFFFFF"/>
        </w:rPr>
        <w:t xml:space="preserve">第二章 </w:t>
      </w:r>
      <w:r>
        <w:rPr>
          <w:rFonts w:hint="default" w:ascii="Times New Roman" w:hAnsi="Times New Roman" w:eastAsia="黑体" w:cs="Times New Roman"/>
          <w:sz w:val="32"/>
          <w:szCs w:val="32"/>
          <w:u w:val="none"/>
          <w:shd w:val="clear" w:color="auto" w:fill="FFFFFF"/>
          <w:lang w:val="en-US" w:eastAsia="zh-CN"/>
        </w:rPr>
        <w:t>组织</w:t>
      </w:r>
      <w:r>
        <w:rPr>
          <w:rFonts w:hint="default" w:ascii="Times New Roman" w:hAnsi="Times New Roman" w:eastAsia="黑体" w:cs="Times New Roman"/>
          <w:sz w:val="32"/>
          <w:szCs w:val="32"/>
          <w:u w:val="none"/>
          <w:shd w:val="clear" w:color="auto" w:fill="FFFFFF"/>
        </w:rPr>
        <w:t>成员</w:t>
      </w:r>
    </w:p>
    <w:p>
      <w:pPr>
        <w:pStyle w:val="8"/>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en-US" w:eastAsia="zh-CN"/>
        </w:rPr>
      </w:pPr>
      <w:r>
        <w:rPr>
          <w:rFonts w:hint="default" w:ascii="Times New Roman" w:hAnsi="Times New Roman" w:eastAsia="黑体" w:cs="Times New Roman"/>
          <w:bCs/>
          <w:kern w:val="0"/>
          <w:sz w:val="32"/>
          <w:szCs w:val="32"/>
          <w:u w:val="none"/>
          <w:shd w:val="clear" w:color="auto" w:fill="FFFFFF"/>
        </w:rPr>
        <w:t>第</w:t>
      </w:r>
      <w:r>
        <w:rPr>
          <w:rFonts w:hint="default" w:ascii="Times New Roman" w:hAnsi="Times New Roman" w:eastAsia="黑体" w:cs="Times New Roman"/>
          <w:bCs/>
          <w:kern w:val="0"/>
          <w:sz w:val="32"/>
          <w:szCs w:val="32"/>
          <w:u w:val="none"/>
          <w:shd w:val="clear" w:color="auto" w:fill="FFFFFF"/>
          <w:lang w:eastAsia="zh-CN"/>
        </w:rPr>
        <w:t>九</w:t>
      </w:r>
      <w:r>
        <w:rPr>
          <w:rFonts w:hint="default" w:ascii="Times New Roman" w:hAnsi="Times New Roman" w:eastAsia="黑体" w:cs="Times New Roman"/>
          <w:bCs/>
          <w:kern w:val="0"/>
          <w:sz w:val="32"/>
          <w:szCs w:val="32"/>
          <w:u w:val="none"/>
          <w:shd w:val="clear" w:color="auto" w:fill="FFFFFF"/>
        </w:rPr>
        <w:t>条</w:t>
      </w:r>
      <w:r>
        <w:rPr>
          <w:rFonts w:hint="eastAsia" w:ascii="Times New Roman" w:hAnsi="Times New Roman" w:eastAsia="黑体" w:cs="Times New Roman"/>
          <w:bCs/>
          <w:kern w:val="0"/>
          <w:sz w:val="32"/>
          <w:szCs w:val="32"/>
          <w:u w:val="none"/>
          <w:shd w:val="clear" w:color="auto" w:fill="FFFFFF"/>
          <w:lang w:val="en-US" w:eastAsia="zh-CN"/>
        </w:rPr>
        <w:t xml:space="preserve"> </w:t>
      </w:r>
      <w:r>
        <w:rPr>
          <w:rFonts w:hint="default" w:ascii="Times New Roman" w:hAnsi="Times New Roman" w:eastAsia="仿宋_GB2312" w:cs="Times New Roman"/>
          <w:kern w:val="2"/>
          <w:sz w:val="32"/>
          <w:szCs w:val="32"/>
          <w:u w:val="none"/>
          <w:lang w:val="en-US" w:eastAsia="zh-CN"/>
        </w:rPr>
        <w:t>农村集体经济组织应当依据有关法律、法规，按照尊重历史、兼顾现实、程序规范、群众认可</w:t>
      </w:r>
      <w:r>
        <w:rPr>
          <w:rFonts w:hint="eastAsia" w:ascii="Times New Roman" w:hAnsi="Times New Roman" w:eastAsia="仿宋_GB2312" w:cs="Times New Roman"/>
          <w:kern w:val="2"/>
          <w:sz w:val="32"/>
          <w:szCs w:val="32"/>
          <w:u w:val="none"/>
          <w:lang w:val="en-US" w:eastAsia="zh-CN"/>
        </w:rPr>
        <w:t>的</w:t>
      </w:r>
      <w:r>
        <w:rPr>
          <w:rFonts w:hint="default" w:ascii="Times New Roman" w:hAnsi="Times New Roman" w:eastAsia="仿宋_GB2312" w:cs="Times New Roman"/>
          <w:kern w:val="2"/>
          <w:sz w:val="32"/>
          <w:szCs w:val="32"/>
          <w:u w:val="none"/>
          <w:lang w:val="en-US" w:eastAsia="zh-CN"/>
        </w:rPr>
        <w:t>原则，统筹考虑户籍关系、土地承包关系、与集体经济组织利益关系等因素，在民主讨论的基础上，对本集体经济组织成员的身份进行确认。已经完成成员身份确认的，不再重新确认。</w:t>
      </w:r>
    </w:p>
    <w:p>
      <w:pPr>
        <w:pStyle w:val="8"/>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en-US" w:eastAsia="zh-CN"/>
        </w:rPr>
      </w:pPr>
      <w:r>
        <w:rPr>
          <w:rFonts w:hint="default" w:ascii="Times New Roman" w:hAnsi="Times New Roman" w:eastAsia="仿宋_GB2312" w:cs="Times New Roman"/>
          <w:kern w:val="2"/>
          <w:sz w:val="32"/>
          <w:szCs w:val="32"/>
          <w:u w:val="none"/>
          <w:lang w:val="en-US" w:eastAsia="zh-CN"/>
        </w:rPr>
        <w:t>农村集体经济组织成员身份</w:t>
      </w:r>
      <w:r>
        <w:rPr>
          <w:rFonts w:hint="eastAsia" w:ascii="Times New Roman" w:hAnsi="Times New Roman" w:eastAsia="仿宋_GB2312" w:cs="Times New Roman"/>
          <w:kern w:val="2"/>
          <w:sz w:val="32"/>
          <w:szCs w:val="32"/>
          <w:u w:val="none"/>
          <w:lang w:val="en-US" w:eastAsia="zh-CN"/>
        </w:rPr>
        <w:t>确认</w:t>
      </w:r>
      <w:r>
        <w:rPr>
          <w:rFonts w:hint="default" w:ascii="Times New Roman" w:hAnsi="Times New Roman" w:eastAsia="仿宋_GB2312" w:cs="Times New Roman"/>
          <w:kern w:val="2"/>
          <w:sz w:val="32"/>
          <w:szCs w:val="32"/>
          <w:u w:val="none"/>
          <w:lang w:val="en-US" w:eastAsia="zh-CN"/>
        </w:rPr>
        <w:t>具有唯一性，不得同时作为</w:t>
      </w:r>
      <w:r>
        <w:rPr>
          <w:rFonts w:hint="eastAsia" w:ascii="Times New Roman" w:hAnsi="Times New Roman" w:eastAsia="仿宋_GB2312" w:cs="Times New Roman"/>
          <w:kern w:val="2"/>
          <w:sz w:val="32"/>
          <w:szCs w:val="32"/>
          <w:u w:val="none"/>
          <w:lang w:val="en-US" w:eastAsia="zh-CN"/>
        </w:rPr>
        <w:t>同一层级</w:t>
      </w:r>
      <w:r>
        <w:rPr>
          <w:rFonts w:hint="default" w:ascii="Times New Roman" w:hAnsi="Times New Roman" w:eastAsia="仿宋_GB2312" w:cs="Times New Roman"/>
          <w:kern w:val="2"/>
          <w:sz w:val="32"/>
          <w:szCs w:val="32"/>
          <w:u w:val="none"/>
          <w:lang w:val="en-US" w:eastAsia="zh-CN"/>
        </w:rPr>
        <w:t>两个以上农村集体经济组织的成员。</w:t>
      </w:r>
    </w:p>
    <w:p>
      <w:pPr>
        <w:pStyle w:val="8"/>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en-US" w:eastAsia="zh-CN"/>
        </w:rPr>
      </w:pPr>
      <w:r>
        <w:rPr>
          <w:rFonts w:hint="default" w:ascii="Times New Roman" w:hAnsi="Times New Roman" w:eastAsia="仿宋_GB2312" w:cs="Times New Roman"/>
          <w:kern w:val="2"/>
          <w:sz w:val="32"/>
          <w:szCs w:val="32"/>
          <w:u w:val="none"/>
          <w:lang w:val="en-US" w:eastAsia="zh-CN"/>
        </w:rPr>
        <w:t>农村集体经济组织成员身份确认结果</w:t>
      </w:r>
      <w:r>
        <w:rPr>
          <w:rFonts w:hint="eastAsia" w:ascii="Times New Roman" w:hAnsi="Times New Roman" w:eastAsia="仿宋_GB2312" w:cs="Times New Roman"/>
          <w:kern w:val="2"/>
          <w:sz w:val="32"/>
          <w:szCs w:val="32"/>
          <w:u w:val="none"/>
          <w:lang w:val="en-US" w:eastAsia="zh-CN"/>
        </w:rPr>
        <w:t>应当经</w:t>
      </w:r>
      <w:r>
        <w:rPr>
          <w:rFonts w:hint="default" w:ascii="Times New Roman" w:hAnsi="Times New Roman" w:eastAsia="仿宋_GB2312" w:cs="Times New Roman"/>
          <w:kern w:val="2"/>
          <w:sz w:val="32"/>
          <w:szCs w:val="32"/>
          <w:u w:val="none"/>
          <w:lang w:val="en-US" w:eastAsia="zh-CN"/>
        </w:rPr>
        <w:t>乡（镇）人民政府或者街道办事处登记，报县级农业农村行政主管部门备案。</w:t>
      </w:r>
    </w:p>
    <w:p>
      <w:pPr>
        <w:pStyle w:val="8"/>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en-US" w:eastAsia="zh-CN"/>
        </w:rPr>
      </w:pPr>
      <w:r>
        <w:rPr>
          <w:rFonts w:hint="default" w:ascii="Times New Roman" w:hAnsi="Times New Roman" w:eastAsia="仿宋_GB2312" w:cs="Times New Roman"/>
          <w:kern w:val="2"/>
          <w:sz w:val="32"/>
          <w:szCs w:val="32"/>
          <w:u w:val="none"/>
          <w:lang w:val="en-US" w:eastAsia="zh-CN"/>
        </w:rPr>
        <w:t>县级人民政府应当制定本行政区域内</w:t>
      </w:r>
      <w:r>
        <w:rPr>
          <w:rFonts w:hint="eastAsia" w:ascii="Times New Roman" w:hAnsi="Times New Roman" w:eastAsia="仿宋_GB2312" w:cs="Times New Roman"/>
          <w:kern w:val="2"/>
          <w:sz w:val="32"/>
          <w:szCs w:val="32"/>
          <w:u w:val="none"/>
          <w:lang w:val="en-US" w:eastAsia="zh-CN"/>
        </w:rPr>
        <w:t>农村集体经济组织</w:t>
      </w:r>
      <w:r>
        <w:rPr>
          <w:rFonts w:hint="default" w:ascii="Times New Roman" w:hAnsi="Times New Roman" w:eastAsia="仿宋_GB2312" w:cs="Times New Roman"/>
          <w:kern w:val="2"/>
          <w:sz w:val="32"/>
          <w:szCs w:val="32"/>
          <w:u w:val="none"/>
          <w:lang w:val="en-US" w:eastAsia="zh-CN"/>
        </w:rPr>
        <w:t>成员身份确认的指导意见。</w:t>
      </w:r>
    </w:p>
    <w:p>
      <w:pPr>
        <w:pStyle w:val="8"/>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en-US" w:eastAsia="zh-CN"/>
        </w:rPr>
      </w:pPr>
      <w:r>
        <w:rPr>
          <w:rFonts w:hint="default" w:ascii="Times New Roman" w:hAnsi="Times New Roman" w:eastAsia="黑体" w:cs="Times New Roman"/>
          <w:bCs/>
          <w:sz w:val="32"/>
          <w:szCs w:val="32"/>
          <w:u w:val="none"/>
          <w:shd w:val="clear" w:color="auto" w:fill="FFFFFF"/>
        </w:rPr>
        <w:t>第</w:t>
      </w:r>
      <w:r>
        <w:rPr>
          <w:rFonts w:hint="default" w:ascii="Times New Roman" w:hAnsi="Times New Roman" w:eastAsia="黑体" w:cs="Times New Roman"/>
          <w:bCs/>
          <w:sz w:val="32"/>
          <w:szCs w:val="32"/>
          <w:u w:val="none"/>
          <w:shd w:val="clear" w:color="auto" w:fill="FFFFFF"/>
          <w:lang w:eastAsia="zh-CN"/>
        </w:rPr>
        <w:t>十</w:t>
      </w:r>
      <w:r>
        <w:rPr>
          <w:rFonts w:hint="default" w:ascii="Times New Roman" w:hAnsi="Times New Roman" w:eastAsia="黑体" w:cs="Times New Roman"/>
          <w:bCs/>
          <w:sz w:val="32"/>
          <w:szCs w:val="32"/>
          <w:u w:val="none"/>
          <w:shd w:val="clear" w:color="auto" w:fill="FFFFFF"/>
        </w:rPr>
        <w:t>条</w:t>
      </w:r>
      <w:r>
        <w:rPr>
          <w:rFonts w:hint="eastAsia" w:ascii="Times New Roman" w:hAnsi="Times New Roman" w:eastAsia="黑体" w:cs="Times New Roman"/>
          <w:bCs/>
          <w:sz w:val="32"/>
          <w:szCs w:val="32"/>
          <w:u w:val="none"/>
          <w:shd w:val="clear" w:color="auto" w:fill="FFFFFF"/>
          <w:lang w:val="en-US" w:eastAsia="zh-CN"/>
        </w:rPr>
        <w:t xml:space="preserve"> </w:t>
      </w:r>
      <w:r>
        <w:rPr>
          <w:rFonts w:hint="default" w:ascii="Times New Roman" w:hAnsi="Times New Roman" w:eastAsia="仿宋_GB2312" w:cs="Times New Roman"/>
          <w:kern w:val="2"/>
          <w:sz w:val="32"/>
          <w:szCs w:val="32"/>
          <w:u w:val="none"/>
          <w:lang w:val="en-US" w:eastAsia="zh-CN"/>
        </w:rPr>
        <w:t>农村集体经济组织成员享有下列权利：</w:t>
      </w:r>
    </w:p>
    <w:p>
      <w:pPr>
        <w:pStyle w:val="8"/>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en-US" w:eastAsia="zh-CN"/>
        </w:rPr>
      </w:pPr>
      <w:r>
        <w:rPr>
          <w:rFonts w:hint="default" w:ascii="Times New Roman" w:hAnsi="Times New Roman" w:eastAsia="仿宋_GB2312" w:cs="Times New Roman"/>
          <w:kern w:val="2"/>
          <w:sz w:val="32"/>
          <w:szCs w:val="32"/>
          <w:u w:val="none"/>
          <w:lang w:val="en-US" w:eastAsia="zh-CN"/>
        </w:rPr>
        <w:t>（一）选举权和被选举权、表决权；</w:t>
      </w:r>
      <w:r>
        <w:rPr>
          <w:rFonts w:hint="default" w:ascii="Times New Roman" w:hAnsi="Times New Roman" w:eastAsia="仿宋_GB2312" w:cs="Times New Roman"/>
          <w:kern w:val="2"/>
          <w:sz w:val="32"/>
          <w:szCs w:val="32"/>
          <w:u w:val="none"/>
          <w:lang w:val="en-US" w:eastAsia="zh-CN"/>
        </w:rPr>
        <w:br w:type="textWrapping"/>
      </w:r>
      <w:r>
        <w:rPr>
          <w:rFonts w:hint="default" w:ascii="Times New Roman" w:hAnsi="Times New Roman" w:eastAsia="仿宋_GB2312" w:cs="Times New Roman"/>
          <w:kern w:val="2"/>
          <w:sz w:val="32"/>
          <w:szCs w:val="32"/>
          <w:u w:val="none"/>
          <w:lang w:val="en-US" w:eastAsia="zh-CN"/>
        </w:rPr>
        <w:t>　　（二）本集体经济组织经营收益权；</w:t>
      </w:r>
      <w:r>
        <w:rPr>
          <w:rFonts w:hint="default" w:ascii="Times New Roman" w:hAnsi="Times New Roman" w:eastAsia="仿宋_GB2312" w:cs="Times New Roman"/>
          <w:kern w:val="2"/>
          <w:sz w:val="32"/>
          <w:szCs w:val="32"/>
          <w:u w:val="none"/>
          <w:lang w:val="en-US" w:eastAsia="zh-CN"/>
        </w:rPr>
        <w:br w:type="textWrapping"/>
      </w:r>
      <w:r>
        <w:rPr>
          <w:rFonts w:hint="default" w:ascii="Times New Roman" w:hAnsi="Times New Roman" w:eastAsia="仿宋_GB2312" w:cs="Times New Roman"/>
          <w:kern w:val="2"/>
          <w:sz w:val="32"/>
          <w:szCs w:val="32"/>
          <w:u w:val="none"/>
          <w:lang w:val="en-US" w:eastAsia="zh-CN"/>
        </w:rPr>
        <w:t>　　（三）查阅</w:t>
      </w:r>
      <w:r>
        <w:rPr>
          <w:rFonts w:hint="eastAsia" w:ascii="Times New Roman" w:hAnsi="Times New Roman" w:eastAsia="仿宋_GB2312" w:cs="Times New Roman"/>
          <w:kern w:val="2"/>
          <w:sz w:val="32"/>
          <w:szCs w:val="32"/>
          <w:u w:val="none"/>
          <w:lang w:val="en-US" w:eastAsia="zh-CN"/>
        </w:rPr>
        <w:t>、复制本集体经济组织相关资料</w:t>
      </w:r>
      <w:r>
        <w:rPr>
          <w:rFonts w:hint="default" w:ascii="Times New Roman" w:hAnsi="Times New Roman" w:eastAsia="仿宋_GB2312" w:cs="Times New Roman"/>
          <w:kern w:val="2"/>
          <w:sz w:val="32"/>
          <w:szCs w:val="32"/>
          <w:u w:val="none"/>
          <w:lang w:val="en-US" w:eastAsia="zh-CN"/>
        </w:rPr>
        <w:t>；</w:t>
      </w:r>
      <w:r>
        <w:rPr>
          <w:rFonts w:hint="default" w:ascii="Times New Roman" w:hAnsi="Times New Roman" w:eastAsia="仿宋_GB2312" w:cs="Times New Roman"/>
          <w:kern w:val="2"/>
          <w:sz w:val="32"/>
          <w:szCs w:val="32"/>
          <w:u w:val="none"/>
          <w:lang w:val="en-US" w:eastAsia="zh-CN"/>
        </w:rPr>
        <w:br w:type="textWrapping"/>
      </w:r>
      <w:r>
        <w:rPr>
          <w:rFonts w:hint="default" w:ascii="Times New Roman" w:hAnsi="Times New Roman" w:eastAsia="仿宋_GB2312" w:cs="Times New Roman"/>
          <w:kern w:val="2"/>
          <w:sz w:val="32"/>
          <w:szCs w:val="32"/>
          <w:u w:val="none"/>
          <w:lang w:val="en-US" w:eastAsia="zh-CN"/>
        </w:rPr>
        <w:t>　　（四）对本集体经济组织理事会和监事会履行职责</w:t>
      </w:r>
      <w:r>
        <w:rPr>
          <w:rFonts w:hint="eastAsia" w:ascii="Times New Roman" w:hAnsi="Times New Roman" w:eastAsia="仿宋_GB2312" w:cs="Times New Roman"/>
          <w:kern w:val="2"/>
          <w:sz w:val="32"/>
          <w:szCs w:val="32"/>
          <w:u w:val="none"/>
          <w:lang w:val="en-US" w:eastAsia="zh-CN"/>
        </w:rPr>
        <w:t>进行</w:t>
      </w:r>
      <w:r>
        <w:rPr>
          <w:rFonts w:hint="default" w:ascii="Times New Roman" w:hAnsi="Times New Roman" w:eastAsia="仿宋_GB2312" w:cs="Times New Roman"/>
          <w:kern w:val="2"/>
          <w:sz w:val="32"/>
          <w:szCs w:val="32"/>
          <w:u w:val="none"/>
          <w:lang w:val="en-US" w:eastAsia="zh-CN"/>
        </w:rPr>
        <w:t>监督；</w:t>
      </w:r>
      <w:r>
        <w:rPr>
          <w:rFonts w:hint="default" w:ascii="Times New Roman" w:hAnsi="Times New Roman" w:eastAsia="仿宋_GB2312" w:cs="Times New Roman"/>
          <w:kern w:val="2"/>
          <w:sz w:val="32"/>
          <w:szCs w:val="32"/>
          <w:u w:val="none"/>
          <w:lang w:val="en-US" w:eastAsia="zh-CN"/>
        </w:rPr>
        <w:br w:type="textWrapping"/>
      </w:r>
      <w:r>
        <w:rPr>
          <w:rFonts w:hint="default" w:ascii="Times New Roman" w:hAnsi="Times New Roman" w:eastAsia="仿宋_GB2312" w:cs="Times New Roman"/>
          <w:kern w:val="2"/>
          <w:sz w:val="32"/>
          <w:szCs w:val="32"/>
          <w:u w:val="none"/>
          <w:lang w:val="en-US" w:eastAsia="zh-CN"/>
        </w:rPr>
        <w:t>　　（五）法律、法规、规章和</w:t>
      </w:r>
      <w:r>
        <w:rPr>
          <w:rFonts w:hint="default" w:ascii="Times New Roman" w:hAnsi="Times New Roman" w:eastAsia="仿宋_GB2312" w:cs="Times New Roman"/>
          <w:kern w:val="2"/>
          <w:sz w:val="32"/>
          <w:szCs w:val="32"/>
          <w:u w:val="none"/>
          <w:shd w:val="clear" w:fill="FFFFFF" w:themeFill="background1"/>
          <w:lang w:val="en-US" w:eastAsia="zh-CN"/>
        </w:rPr>
        <w:t>本</w:t>
      </w:r>
      <w:r>
        <w:rPr>
          <w:rFonts w:hint="eastAsia" w:ascii="Times New Roman" w:hAnsi="Times New Roman" w:eastAsia="仿宋_GB2312" w:cs="Times New Roman"/>
          <w:kern w:val="2"/>
          <w:sz w:val="32"/>
          <w:szCs w:val="32"/>
          <w:u w:val="none"/>
          <w:shd w:val="clear" w:fill="FFFFFF" w:themeFill="background1"/>
          <w:lang w:val="en-US" w:eastAsia="zh-CN"/>
        </w:rPr>
        <w:t>集体经济</w:t>
      </w:r>
      <w:r>
        <w:rPr>
          <w:rFonts w:hint="default" w:ascii="Times New Roman" w:hAnsi="Times New Roman" w:eastAsia="仿宋_GB2312" w:cs="Times New Roman"/>
          <w:kern w:val="2"/>
          <w:sz w:val="32"/>
          <w:szCs w:val="32"/>
          <w:u w:val="none"/>
          <w:shd w:val="clear" w:fill="FFFFFF" w:themeFill="background1"/>
          <w:lang w:val="en-US" w:eastAsia="zh-CN"/>
        </w:rPr>
        <w:t>组织</w:t>
      </w:r>
      <w:r>
        <w:rPr>
          <w:rFonts w:hint="default" w:ascii="Times New Roman" w:hAnsi="Times New Roman" w:eastAsia="仿宋_GB2312" w:cs="Times New Roman"/>
          <w:kern w:val="2"/>
          <w:sz w:val="32"/>
          <w:szCs w:val="32"/>
          <w:u w:val="none"/>
          <w:lang w:val="en-US" w:eastAsia="zh-CN"/>
        </w:rPr>
        <w:t>章程</w:t>
      </w:r>
      <w:r>
        <w:rPr>
          <w:rFonts w:hint="eastAsia" w:ascii="Times New Roman" w:hAnsi="Times New Roman" w:eastAsia="仿宋_GB2312" w:cs="Times New Roman"/>
          <w:kern w:val="2"/>
          <w:sz w:val="32"/>
          <w:szCs w:val="32"/>
          <w:u w:val="none"/>
          <w:lang w:val="en-US" w:eastAsia="zh-CN"/>
        </w:rPr>
        <w:t>（以下简称章程）</w:t>
      </w:r>
      <w:r>
        <w:rPr>
          <w:rFonts w:hint="default" w:ascii="Times New Roman" w:hAnsi="Times New Roman" w:eastAsia="仿宋_GB2312" w:cs="Times New Roman"/>
          <w:kern w:val="2"/>
          <w:sz w:val="32"/>
          <w:szCs w:val="32"/>
          <w:u w:val="none"/>
          <w:lang w:val="en-US" w:eastAsia="zh-CN"/>
        </w:rPr>
        <w:t>规定的其他权利。</w:t>
      </w:r>
      <w:r>
        <w:rPr>
          <w:rFonts w:hint="default" w:ascii="Times New Roman" w:hAnsi="Times New Roman" w:eastAsia="仿宋_GB2312" w:cs="Times New Roman"/>
          <w:kern w:val="2"/>
          <w:sz w:val="32"/>
          <w:szCs w:val="32"/>
          <w:u w:val="none"/>
          <w:lang w:val="en-US" w:eastAsia="zh-CN"/>
        </w:rPr>
        <w:br w:type="textWrapping"/>
      </w:r>
      <w:r>
        <w:rPr>
          <w:rFonts w:hint="default" w:ascii="Times New Roman" w:hAnsi="Times New Roman" w:eastAsia="仿宋_GB2312" w:cs="Times New Roman"/>
          <w:kern w:val="2"/>
          <w:sz w:val="32"/>
          <w:szCs w:val="32"/>
          <w:u w:val="none"/>
          <w:lang w:val="en-US" w:eastAsia="zh-CN"/>
        </w:rPr>
        <w:t>　　农村集体经济组织成员应当履行下列义务：</w:t>
      </w:r>
      <w:r>
        <w:rPr>
          <w:rFonts w:hint="default" w:ascii="Times New Roman" w:hAnsi="Times New Roman" w:eastAsia="仿宋_GB2312" w:cs="Times New Roman"/>
          <w:kern w:val="2"/>
          <w:sz w:val="32"/>
          <w:szCs w:val="32"/>
          <w:u w:val="none"/>
          <w:lang w:val="en-US" w:eastAsia="zh-CN"/>
        </w:rPr>
        <w:br w:type="textWrapping"/>
      </w:r>
      <w:r>
        <w:rPr>
          <w:rFonts w:hint="default" w:ascii="Times New Roman" w:hAnsi="Times New Roman" w:eastAsia="仿宋_GB2312" w:cs="Times New Roman"/>
          <w:kern w:val="2"/>
          <w:sz w:val="32"/>
          <w:szCs w:val="32"/>
          <w:u w:val="none"/>
          <w:lang w:val="en-US" w:eastAsia="zh-CN"/>
        </w:rPr>
        <w:t>　　（一）遵守法律、法规、规章和章程；</w:t>
      </w:r>
      <w:r>
        <w:rPr>
          <w:rFonts w:hint="default" w:ascii="Times New Roman" w:hAnsi="Times New Roman" w:eastAsia="仿宋_GB2312" w:cs="Times New Roman"/>
          <w:kern w:val="2"/>
          <w:sz w:val="32"/>
          <w:szCs w:val="32"/>
          <w:u w:val="none"/>
          <w:lang w:val="en-US" w:eastAsia="zh-CN"/>
        </w:rPr>
        <w:br w:type="textWrapping"/>
      </w:r>
      <w:r>
        <w:rPr>
          <w:rFonts w:hint="default" w:ascii="Times New Roman" w:hAnsi="Times New Roman" w:eastAsia="仿宋_GB2312" w:cs="Times New Roman"/>
          <w:kern w:val="2"/>
          <w:sz w:val="32"/>
          <w:szCs w:val="32"/>
          <w:u w:val="none"/>
          <w:lang w:val="en-US" w:eastAsia="zh-CN"/>
        </w:rPr>
        <w:t>　　（二）维护本集体经济组织的合法权益；</w:t>
      </w:r>
    </w:p>
    <w:p>
      <w:pPr>
        <w:pStyle w:val="8"/>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en-US" w:eastAsia="zh-CN"/>
        </w:rPr>
      </w:pPr>
      <w:r>
        <w:rPr>
          <w:rFonts w:hint="default" w:ascii="Times New Roman" w:hAnsi="Times New Roman" w:eastAsia="仿宋_GB2312" w:cs="Times New Roman"/>
          <w:kern w:val="2"/>
          <w:sz w:val="32"/>
          <w:szCs w:val="32"/>
          <w:u w:val="none"/>
          <w:lang w:val="en-US" w:eastAsia="zh-CN"/>
        </w:rPr>
        <w:t>（三）执行本集体经济组织作出的决定、决议；</w:t>
      </w:r>
      <w:r>
        <w:rPr>
          <w:rFonts w:hint="default" w:ascii="Times New Roman" w:hAnsi="Times New Roman" w:eastAsia="仿宋_GB2312" w:cs="Times New Roman"/>
          <w:kern w:val="2"/>
          <w:sz w:val="32"/>
          <w:szCs w:val="32"/>
          <w:u w:val="none"/>
          <w:lang w:val="en-US" w:eastAsia="zh-CN"/>
        </w:rPr>
        <w:br w:type="textWrapping"/>
      </w:r>
      <w:r>
        <w:rPr>
          <w:rFonts w:hint="default" w:ascii="Times New Roman" w:hAnsi="Times New Roman" w:eastAsia="仿宋_GB2312" w:cs="Times New Roman"/>
          <w:kern w:val="2"/>
          <w:sz w:val="32"/>
          <w:szCs w:val="32"/>
          <w:u w:val="none"/>
          <w:lang w:val="en-US" w:eastAsia="zh-CN"/>
        </w:rPr>
        <w:t>　　（四）参与本集体经济组织的服务性、公益性和互助性活动，推动农村集体经济组织建设；</w:t>
      </w:r>
    </w:p>
    <w:p>
      <w:pPr>
        <w:pStyle w:val="8"/>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en-US" w:eastAsia="zh-CN"/>
        </w:rPr>
      </w:pPr>
      <w:r>
        <w:rPr>
          <w:rFonts w:hint="default" w:ascii="Times New Roman" w:hAnsi="Times New Roman" w:eastAsia="仿宋_GB2312" w:cs="Times New Roman"/>
          <w:kern w:val="2"/>
          <w:sz w:val="32"/>
          <w:szCs w:val="32"/>
          <w:u w:val="none"/>
          <w:lang w:val="en-US" w:eastAsia="zh-CN"/>
        </w:rPr>
        <w:t>（五）参与本集体经济组织的经济活动，促进集体经济发展；</w:t>
      </w:r>
    </w:p>
    <w:p>
      <w:pPr>
        <w:pStyle w:val="8"/>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zh-CN" w:eastAsia="zh-CN"/>
        </w:rPr>
      </w:pPr>
      <w:r>
        <w:rPr>
          <w:rFonts w:hint="default" w:ascii="Times New Roman" w:hAnsi="Times New Roman" w:eastAsia="仿宋_GB2312" w:cs="Times New Roman"/>
          <w:kern w:val="2"/>
          <w:sz w:val="32"/>
          <w:szCs w:val="32"/>
          <w:u w:val="none"/>
          <w:lang w:val="en-US" w:eastAsia="zh-CN"/>
        </w:rPr>
        <w:t>（六）法律、法规、规章和章程规定的其他义务。</w:t>
      </w:r>
      <w:r>
        <w:rPr>
          <w:rFonts w:hint="default" w:ascii="Times New Roman" w:hAnsi="Times New Roman" w:eastAsia="仿宋" w:cs="Times New Roman"/>
          <w:bCs/>
          <w:sz w:val="32"/>
          <w:szCs w:val="32"/>
          <w:u w:val="none"/>
          <w:shd w:val="clear" w:color="auto" w:fill="FFFFFF"/>
          <w:lang w:val="en-US" w:eastAsia="zh-CN"/>
        </w:rPr>
        <w:br w:type="textWrapping"/>
      </w:r>
      <w:r>
        <w:rPr>
          <w:rFonts w:hint="default" w:ascii="Times New Roman" w:hAnsi="Times New Roman" w:eastAsia="仿宋" w:cs="Times New Roman"/>
          <w:b/>
          <w:sz w:val="32"/>
          <w:szCs w:val="32"/>
          <w:u w:val="none"/>
          <w:shd w:val="clear" w:color="auto" w:fill="FFFFFF"/>
        </w:rPr>
        <w:t xml:space="preserve">    </w:t>
      </w:r>
      <w:r>
        <w:rPr>
          <w:rFonts w:hint="default" w:ascii="Times New Roman" w:hAnsi="Times New Roman" w:eastAsia="黑体" w:cs="Times New Roman"/>
          <w:b w:val="0"/>
          <w:bCs/>
          <w:sz w:val="32"/>
          <w:szCs w:val="32"/>
          <w:u w:val="none"/>
          <w:shd w:val="clear" w:color="auto" w:fill="FFFFFF"/>
          <w:lang w:val="en-US" w:eastAsia="zh-CN"/>
        </w:rPr>
        <w:t>第十一条</w:t>
      </w:r>
      <w:r>
        <w:rPr>
          <w:rFonts w:hint="eastAsia" w:ascii="Times New Roman" w:hAnsi="Times New Roman" w:eastAsia="黑体" w:cs="Times New Roman"/>
          <w:b w:val="0"/>
          <w:bCs/>
          <w:sz w:val="32"/>
          <w:szCs w:val="32"/>
          <w:u w:val="none"/>
          <w:shd w:val="clear" w:color="auto" w:fill="FFFFFF"/>
          <w:lang w:val="en-US" w:eastAsia="zh-CN"/>
        </w:rPr>
        <w:t xml:space="preserve"> </w:t>
      </w:r>
      <w:r>
        <w:rPr>
          <w:rFonts w:hint="default" w:ascii="Times New Roman" w:hAnsi="Times New Roman" w:eastAsia="仿宋_GB2312" w:cs="Times New Roman"/>
          <w:kern w:val="2"/>
          <w:sz w:val="32"/>
          <w:szCs w:val="32"/>
          <w:u w:val="none"/>
          <w:lang w:val="en-US" w:eastAsia="zh-CN"/>
        </w:rPr>
        <w:t>集体</w:t>
      </w:r>
      <w:r>
        <w:rPr>
          <w:rFonts w:hint="eastAsia" w:ascii="Times New Roman" w:hAnsi="Times New Roman" w:eastAsia="仿宋_GB2312" w:cs="Times New Roman"/>
          <w:kern w:val="2"/>
          <w:sz w:val="32"/>
          <w:szCs w:val="32"/>
          <w:u w:val="none"/>
          <w:lang w:val="en-US" w:eastAsia="zh-CN"/>
        </w:rPr>
        <w:t>经营性</w:t>
      </w:r>
      <w:r>
        <w:rPr>
          <w:rFonts w:hint="default" w:ascii="Times New Roman" w:hAnsi="Times New Roman" w:eastAsia="仿宋_GB2312" w:cs="Times New Roman"/>
          <w:kern w:val="2"/>
          <w:sz w:val="32"/>
          <w:szCs w:val="32"/>
          <w:u w:val="none"/>
          <w:lang w:val="en-US" w:eastAsia="zh-CN"/>
        </w:rPr>
        <w:t>资产应当以股份或者份额（以下</w:t>
      </w:r>
      <w:r>
        <w:rPr>
          <w:rFonts w:hint="eastAsia" w:ascii="Times New Roman" w:hAnsi="Times New Roman" w:eastAsia="仿宋_GB2312" w:cs="Times New Roman"/>
          <w:kern w:val="2"/>
          <w:sz w:val="32"/>
          <w:szCs w:val="32"/>
          <w:u w:val="none"/>
          <w:lang w:val="en-US" w:eastAsia="zh-CN"/>
        </w:rPr>
        <w:t>统</w:t>
      </w:r>
      <w:r>
        <w:rPr>
          <w:rFonts w:hint="default" w:ascii="Times New Roman" w:hAnsi="Times New Roman" w:eastAsia="仿宋_GB2312" w:cs="Times New Roman"/>
          <w:kern w:val="2"/>
          <w:sz w:val="32"/>
          <w:szCs w:val="32"/>
          <w:u w:val="none"/>
          <w:lang w:val="en-US" w:eastAsia="zh-CN"/>
        </w:rPr>
        <w:t>称股份）</w:t>
      </w:r>
      <w:r>
        <w:rPr>
          <w:rFonts w:hint="eastAsia" w:ascii="Times New Roman" w:hAnsi="Times New Roman" w:eastAsia="仿宋_GB2312" w:cs="Times New Roman"/>
          <w:kern w:val="2"/>
          <w:sz w:val="32"/>
          <w:szCs w:val="32"/>
          <w:u w:val="none"/>
          <w:lang w:val="en-US" w:eastAsia="zh-CN"/>
        </w:rPr>
        <w:t>的</w:t>
      </w:r>
      <w:r>
        <w:rPr>
          <w:rFonts w:hint="default" w:ascii="Times New Roman" w:hAnsi="Times New Roman" w:eastAsia="仿宋_GB2312" w:cs="Times New Roman"/>
          <w:kern w:val="2"/>
          <w:sz w:val="32"/>
          <w:szCs w:val="32"/>
          <w:u w:val="none"/>
          <w:lang w:val="en-US" w:eastAsia="zh-CN"/>
        </w:rPr>
        <w:t>形式量化到本集体经济组织成员，</w:t>
      </w:r>
      <w:r>
        <w:rPr>
          <w:rFonts w:hint="default" w:ascii="Times New Roman" w:hAnsi="Times New Roman" w:eastAsia="仿宋_GB2312" w:cs="Times New Roman"/>
          <w:kern w:val="2"/>
          <w:sz w:val="32"/>
          <w:szCs w:val="32"/>
          <w:u w:val="none"/>
          <w:lang w:val="zh-CN" w:eastAsia="zh-CN"/>
        </w:rPr>
        <w:t>并以户为单位出具股权证书，作为</w:t>
      </w:r>
      <w:r>
        <w:rPr>
          <w:rFonts w:hint="eastAsia" w:ascii="Times New Roman" w:hAnsi="Times New Roman" w:eastAsia="仿宋_GB2312" w:cs="Times New Roman"/>
          <w:kern w:val="2"/>
          <w:sz w:val="32"/>
          <w:szCs w:val="32"/>
          <w:u w:val="none"/>
          <w:lang w:val="zh-CN" w:eastAsia="zh-CN"/>
        </w:rPr>
        <w:t>成员</w:t>
      </w:r>
      <w:r>
        <w:rPr>
          <w:rFonts w:hint="default" w:ascii="Times New Roman" w:hAnsi="Times New Roman" w:eastAsia="仿宋_GB2312" w:cs="Times New Roman"/>
          <w:kern w:val="2"/>
          <w:sz w:val="32"/>
          <w:szCs w:val="32"/>
          <w:u w:val="none"/>
          <w:lang w:val="en-US" w:eastAsia="zh-CN"/>
        </w:rPr>
        <w:t>持</w:t>
      </w:r>
      <w:r>
        <w:rPr>
          <w:rFonts w:hint="default" w:ascii="Times New Roman" w:hAnsi="Times New Roman" w:eastAsia="仿宋_GB2312" w:cs="Times New Roman"/>
          <w:kern w:val="2"/>
          <w:sz w:val="32"/>
          <w:szCs w:val="32"/>
          <w:u w:val="none"/>
          <w:lang w:val="zh-CN" w:eastAsia="zh-CN"/>
        </w:rPr>
        <w:t>有集体资产股份和享有收益分配权的有效凭证。</w:t>
      </w:r>
    </w:p>
    <w:p>
      <w:pPr>
        <w:pStyle w:val="8"/>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zh-CN" w:eastAsia="zh-CN"/>
        </w:rPr>
      </w:pPr>
      <w:r>
        <w:rPr>
          <w:rFonts w:hint="eastAsia" w:ascii="Times New Roman" w:hAnsi="Times New Roman" w:eastAsia="仿宋_GB2312" w:cs="Times New Roman"/>
          <w:kern w:val="2"/>
          <w:sz w:val="32"/>
          <w:szCs w:val="32"/>
          <w:u w:val="none"/>
          <w:lang w:val="zh-CN" w:eastAsia="zh-CN"/>
        </w:rPr>
        <w:t>集体统一经营的资源性资产收益可以依据股份比例对集体经济组织及其成员进行量化分配。</w:t>
      </w:r>
    </w:p>
    <w:p>
      <w:pPr>
        <w:pStyle w:val="8"/>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zh-CN" w:eastAsia="zh-CN"/>
        </w:rPr>
      </w:pPr>
      <w:r>
        <w:rPr>
          <w:rFonts w:hint="default" w:ascii="Times New Roman" w:hAnsi="Times New Roman" w:eastAsia="黑体" w:cs="Times New Roman"/>
          <w:bCs/>
          <w:sz w:val="32"/>
          <w:szCs w:val="32"/>
          <w:u w:val="none"/>
          <w:shd w:val="clear" w:color="auto" w:fill="FFFFFF"/>
          <w:lang w:val="en-US" w:eastAsia="zh-CN"/>
        </w:rPr>
        <w:t>第十二条</w:t>
      </w:r>
      <w:r>
        <w:rPr>
          <w:rFonts w:hint="eastAsia" w:ascii="Times New Roman" w:hAnsi="Times New Roman" w:eastAsia="黑体" w:cs="Times New Roman"/>
          <w:bCs/>
          <w:sz w:val="32"/>
          <w:szCs w:val="32"/>
          <w:u w:val="none"/>
          <w:shd w:val="clear" w:color="auto" w:fill="FFFFFF"/>
          <w:lang w:val="en-US" w:eastAsia="zh-CN"/>
        </w:rPr>
        <w:t xml:space="preserve"> </w:t>
      </w:r>
      <w:r>
        <w:rPr>
          <w:rFonts w:hint="default" w:ascii="Times New Roman" w:hAnsi="Times New Roman" w:eastAsia="仿宋_GB2312" w:cs="Times New Roman"/>
          <w:kern w:val="2"/>
          <w:sz w:val="32"/>
          <w:szCs w:val="32"/>
          <w:u w:val="none"/>
          <w:lang w:val="zh-CN" w:eastAsia="zh-CN"/>
        </w:rPr>
        <w:t>股权设置</w:t>
      </w:r>
      <w:r>
        <w:rPr>
          <w:rFonts w:hint="eastAsia" w:ascii="Times New Roman" w:hAnsi="Times New Roman" w:eastAsia="仿宋_GB2312" w:cs="Times New Roman"/>
          <w:kern w:val="2"/>
          <w:sz w:val="32"/>
          <w:szCs w:val="32"/>
          <w:u w:val="none"/>
          <w:lang w:val="zh-CN" w:eastAsia="zh-CN"/>
        </w:rPr>
        <w:t>可以</w:t>
      </w:r>
      <w:r>
        <w:rPr>
          <w:rFonts w:hint="default" w:ascii="Times New Roman" w:hAnsi="Times New Roman" w:eastAsia="仿宋_GB2312" w:cs="Times New Roman"/>
          <w:kern w:val="2"/>
          <w:sz w:val="32"/>
          <w:szCs w:val="32"/>
          <w:u w:val="none"/>
          <w:lang w:val="en-US" w:eastAsia="zh-CN"/>
        </w:rPr>
        <w:t>分为集体股和成员股。</w:t>
      </w:r>
      <w:r>
        <w:rPr>
          <w:rFonts w:hint="default" w:ascii="Times New Roman" w:hAnsi="Times New Roman" w:eastAsia="仿宋_GB2312" w:cs="Times New Roman"/>
          <w:kern w:val="2"/>
          <w:sz w:val="32"/>
          <w:szCs w:val="32"/>
          <w:u w:val="none"/>
          <w:lang w:val="zh-CN" w:eastAsia="zh-CN"/>
        </w:rPr>
        <w:t>集体股占农村集体经济组织总股权的比例不超过百分之三十。是否设置集体股</w:t>
      </w:r>
      <w:r>
        <w:rPr>
          <w:rFonts w:hint="default" w:ascii="Times New Roman" w:hAnsi="Times New Roman" w:eastAsia="仿宋_GB2312" w:cs="Times New Roman"/>
          <w:kern w:val="2"/>
          <w:sz w:val="32"/>
          <w:szCs w:val="32"/>
          <w:u w:val="none"/>
          <w:lang w:val="en-US" w:eastAsia="zh-CN"/>
        </w:rPr>
        <w:t>以及</w:t>
      </w:r>
      <w:r>
        <w:rPr>
          <w:rFonts w:hint="default" w:ascii="Times New Roman" w:hAnsi="Times New Roman" w:eastAsia="仿宋_GB2312" w:cs="Times New Roman"/>
          <w:kern w:val="2"/>
          <w:sz w:val="32"/>
          <w:szCs w:val="32"/>
          <w:u w:val="none"/>
          <w:lang w:val="zh-CN" w:eastAsia="zh-CN"/>
        </w:rPr>
        <w:t>集体股占农村集体经济组织总股权的</w:t>
      </w:r>
      <w:r>
        <w:rPr>
          <w:rFonts w:hint="default" w:ascii="Times New Roman" w:hAnsi="Times New Roman" w:eastAsia="仿宋_GB2312" w:cs="Times New Roman"/>
          <w:kern w:val="2"/>
          <w:sz w:val="32"/>
          <w:szCs w:val="32"/>
          <w:u w:val="none"/>
          <w:lang w:val="en-US" w:eastAsia="zh-CN"/>
        </w:rPr>
        <w:t>具体</w:t>
      </w:r>
      <w:r>
        <w:rPr>
          <w:rFonts w:hint="default" w:ascii="Times New Roman" w:hAnsi="Times New Roman" w:eastAsia="仿宋_GB2312" w:cs="Times New Roman"/>
          <w:kern w:val="2"/>
          <w:sz w:val="32"/>
          <w:szCs w:val="32"/>
          <w:u w:val="none"/>
          <w:lang w:val="zh-CN" w:eastAsia="zh-CN"/>
        </w:rPr>
        <w:t>比例，由本集体经济组织成员民主讨论决定。</w:t>
      </w:r>
    </w:p>
    <w:p>
      <w:pPr>
        <w:pStyle w:val="8"/>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zh-CN" w:eastAsia="zh-CN"/>
        </w:rPr>
      </w:pPr>
      <w:r>
        <w:rPr>
          <w:rFonts w:hint="default" w:ascii="Times New Roman" w:hAnsi="Times New Roman" w:eastAsia="仿宋_GB2312" w:cs="Times New Roman"/>
          <w:kern w:val="2"/>
          <w:sz w:val="32"/>
          <w:szCs w:val="32"/>
          <w:u w:val="none"/>
          <w:lang w:val="zh-CN" w:eastAsia="zh-CN"/>
        </w:rPr>
        <w:t>集体股</w:t>
      </w:r>
      <w:r>
        <w:rPr>
          <w:rFonts w:hint="eastAsia" w:ascii="Times New Roman" w:hAnsi="Times New Roman" w:eastAsia="仿宋_GB2312" w:cs="Times New Roman"/>
          <w:kern w:val="2"/>
          <w:sz w:val="32"/>
          <w:szCs w:val="32"/>
          <w:u w:val="none"/>
          <w:lang w:val="zh-CN" w:eastAsia="zh-CN"/>
        </w:rPr>
        <w:t>的收益</w:t>
      </w:r>
      <w:r>
        <w:rPr>
          <w:rFonts w:hint="default" w:ascii="Times New Roman" w:hAnsi="Times New Roman" w:eastAsia="仿宋_GB2312" w:cs="Times New Roman"/>
          <w:kern w:val="2"/>
          <w:sz w:val="32"/>
          <w:szCs w:val="32"/>
          <w:u w:val="none"/>
          <w:lang w:val="zh-CN" w:eastAsia="zh-CN"/>
        </w:rPr>
        <w:t>主要用于</w:t>
      </w:r>
      <w:r>
        <w:rPr>
          <w:rFonts w:hint="default" w:ascii="Times New Roman" w:hAnsi="Times New Roman" w:eastAsia="仿宋_GB2312" w:cs="Times New Roman"/>
          <w:kern w:val="2"/>
          <w:sz w:val="32"/>
          <w:szCs w:val="32"/>
          <w:u w:val="none"/>
          <w:shd w:val="clear" w:fill="FFFFFF" w:themeFill="background1"/>
          <w:lang w:val="zh-CN" w:eastAsia="zh-CN"/>
        </w:rPr>
        <w:t>发展集体经济</w:t>
      </w:r>
      <w:r>
        <w:rPr>
          <w:rFonts w:hint="default" w:ascii="Times New Roman" w:hAnsi="Times New Roman" w:eastAsia="仿宋_GB2312" w:cs="Times New Roman"/>
          <w:kern w:val="2"/>
          <w:sz w:val="32"/>
          <w:szCs w:val="32"/>
          <w:u w:val="none"/>
          <w:lang w:val="zh-CN" w:eastAsia="zh-CN"/>
        </w:rPr>
        <w:t>、社会保障支出、必要的公益性支出和增加集体积累以及</w:t>
      </w:r>
      <w:r>
        <w:rPr>
          <w:rFonts w:hint="default" w:ascii="Times New Roman" w:hAnsi="Times New Roman" w:eastAsia="仿宋_GB2312" w:cs="Times New Roman"/>
          <w:kern w:val="2"/>
          <w:sz w:val="32"/>
          <w:szCs w:val="32"/>
          <w:u w:val="none"/>
          <w:shd w:val="clear" w:fill="FFFFFF" w:themeFill="background1"/>
          <w:lang w:val="zh-CN" w:eastAsia="zh-CN"/>
        </w:rPr>
        <w:t>处置遗留问题、化解村级债务</w:t>
      </w:r>
      <w:r>
        <w:rPr>
          <w:rFonts w:hint="default" w:ascii="Times New Roman" w:hAnsi="Times New Roman" w:eastAsia="仿宋_GB2312" w:cs="Times New Roman"/>
          <w:kern w:val="2"/>
          <w:sz w:val="32"/>
          <w:szCs w:val="32"/>
          <w:u w:val="none"/>
          <w:lang w:val="zh-CN" w:eastAsia="zh-CN"/>
        </w:rPr>
        <w:t>。</w:t>
      </w:r>
    </w:p>
    <w:p>
      <w:pPr>
        <w:pStyle w:val="8"/>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zh-CN" w:eastAsia="zh-CN"/>
        </w:rPr>
      </w:pPr>
      <w:r>
        <w:rPr>
          <w:rFonts w:hint="default" w:ascii="Times New Roman" w:hAnsi="Times New Roman" w:eastAsia="黑体" w:cs="Times New Roman"/>
          <w:bCs/>
          <w:sz w:val="32"/>
          <w:szCs w:val="32"/>
          <w:u w:val="none"/>
          <w:shd w:val="clear" w:color="auto" w:fill="FFFFFF"/>
          <w:lang w:val="en-US" w:eastAsia="zh-CN"/>
        </w:rPr>
        <w:t>第十三条</w:t>
      </w:r>
      <w:r>
        <w:rPr>
          <w:rFonts w:hint="eastAsia" w:ascii="Times New Roman" w:hAnsi="Times New Roman" w:eastAsia="黑体" w:cs="Times New Roman"/>
          <w:bCs/>
          <w:sz w:val="32"/>
          <w:szCs w:val="32"/>
          <w:u w:val="none"/>
          <w:shd w:val="clear" w:color="auto" w:fill="FFFFFF"/>
          <w:lang w:val="en-US" w:eastAsia="zh-CN"/>
        </w:rPr>
        <w:t xml:space="preserve"> </w:t>
      </w:r>
      <w:r>
        <w:rPr>
          <w:rFonts w:hint="default" w:ascii="Times New Roman" w:hAnsi="Times New Roman" w:eastAsia="仿宋_GB2312" w:cs="Times New Roman"/>
          <w:kern w:val="2"/>
          <w:sz w:val="32"/>
          <w:szCs w:val="32"/>
          <w:u w:val="none"/>
          <w:lang w:val="en-US" w:eastAsia="zh-CN"/>
        </w:rPr>
        <w:t>农村集体经济组织</w:t>
      </w:r>
      <w:r>
        <w:rPr>
          <w:rFonts w:hint="default" w:ascii="Times New Roman" w:hAnsi="Times New Roman" w:eastAsia="仿宋_GB2312" w:cs="Times New Roman"/>
          <w:kern w:val="2"/>
          <w:sz w:val="32"/>
          <w:szCs w:val="32"/>
          <w:u w:val="none"/>
          <w:lang w:val="zh-CN" w:eastAsia="zh-CN"/>
        </w:rPr>
        <w:t>成员对持有的股份享有占有、收益、有偿退出及抵押、担保、继承权。</w:t>
      </w:r>
    </w:p>
    <w:p>
      <w:pPr>
        <w:pStyle w:val="8"/>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zh-CN" w:eastAsia="zh-CN"/>
        </w:rPr>
      </w:pPr>
      <w:r>
        <w:rPr>
          <w:rFonts w:hint="default" w:ascii="Times New Roman" w:hAnsi="Times New Roman" w:eastAsia="仿宋_GB2312" w:cs="Times New Roman"/>
          <w:kern w:val="2"/>
          <w:sz w:val="32"/>
          <w:szCs w:val="32"/>
          <w:u w:val="none"/>
          <w:lang w:val="zh-CN" w:eastAsia="zh-CN"/>
        </w:rPr>
        <w:t>成员股</w:t>
      </w:r>
      <w:r>
        <w:rPr>
          <w:rFonts w:hint="eastAsia" w:ascii="Times New Roman" w:hAnsi="Times New Roman" w:eastAsia="仿宋_GB2312" w:cs="Times New Roman"/>
          <w:kern w:val="2"/>
          <w:sz w:val="32"/>
          <w:szCs w:val="32"/>
          <w:u w:val="none"/>
          <w:lang w:val="zh-CN" w:eastAsia="zh-CN"/>
        </w:rPr>
        <w:t>份</w:t>
      </w:r>
      <w:r>
        <w:rPr>
          <w:rFonts w:hint="default" w:ascii="Times New Roman" w:hAnsi="Times New Roman" w:eastAsia="仿宋_GB2312" w:cs="Times New Roman"/>
          <w:kern w:val="2"/>
          <w:sz w:val="32"/>
          <w:szCs w:val="32"/>
          <w:u w:val="none"/>
          <w:lang w:val="zh-CN" w:eastAsia="zh-CN"/>
        </w:rPr>
        <w:t>可以在本集体经济组织成员之间转让，也可以由本集体经济组织赎回</w:t>
      </w:r>
      <w:r>
        <w:rPr>
          <w:rFonts w:hint="eastAsia" w:ascii="Times New Roman" w:hAnsi="Times New Roman" w:eastAsia="仿宋_GB2312" w:cs="Times New Roman"/>
          <w:kern w:val="2"/>
          <w:sz w:val="32"/>
          <w:szCs w:val="32"/>
          <w:u w:val="none"/>
          <w:lang w:val="zh-CN" w:eastAsia="zh-CN"/>
        </w:rPr>
        <w:t>，</w:t>
      </w:r>
      <w:r>
        <w:rPr>
          <w:rFonts w:hint="default" w:ascii="Times New Roman" w:hAnsi="Times New Roman" w:eastAsia="仿宋_GB2312" w:cs="Times New Roman"/>
          <w:kern w:val="2"/>
          <w:sz w:val="32"/>
          <w:szCs w:val="32"/>
          <w:u w:val="none"/>
          <w:lang w:val="en-US" w:eastAsia="zh-CN"/>
        </w:rPr>
        <w:t>但不得强制转让或者赎回</w:t>
      </w:r>
      <w:r>
        <w:rPr>
          <w:rFonts w:hint="default" w:ascii="Times New Roman" w:hAnsi="Times New Roman" w:eastAsia="仿宋_GB2312" w:cs="Times New Roman"/>
          <w:kern w:val="2"/>
          <w:sz w:val="32"/>
          <w:szCs w:val="32"/>
          <w:u w:val="none"/>
          <w:lang w:val="zh-CN" w:eastAsia="zh-CN"/>
        </w:rPr>
        <w:t>。赎回的成员股</w:t>
      </w:r>
      <w:r>
        <w:rPr>
          <w:rFonts w:hint="eastAsia" w:ascii="Times New Roman" w:hAnsi="Times New Roman" w:eastAsia="仿宋_GB2312" w:cs="Times New Roman"/>
          <w:kern w:val="2"/>
          <w:sz w:val="32"/>
          <w:szCs w:val="32"/>
          <w:u w:val="none"/>
          <w:lang w:val="zh-CN" w:eastAsia="zh-CN"/>
        </w:rPr>
        <w:t>份</w:t>
      </w:r>
      <w:r>
        <w:rPr>
          <w:rFonts w:hint="default" w:ascii="Times New Roman" w:hAnsi="Times New Roman" w:eastAsia="仿宋_GB2312" w:cs="Times New Roman"/>
          <w:kern w:val="2"/>
          <w:sz w:val="32"/>
          <w:szCs w:val="32"/>
          <w:u w:val="none"/>
          <w:lang w:val="zh-CN" w:eastAsia="zh-CN"/>
        </w:rPr>
        <w:t>转增集体股或者公积公益金。</w:t>
      </w:r>
    </w:p>
    <w:p>
      <w:pPr>
        <w:pStyle w:val="8"/>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zh-CN" w:eastAsia="zh-CN"/>
        </w:rPr>
      </w:pPr>
      <w:r>
        <w:rPr>
          <w:rFonts w:hint="default" w:ascii="Times New Roman" w:hAnsi="Times New Roman" w:eastAsia="仿宋_GB2312" w:cs="Times New Roman"/>
          <w:kern w:val="2"/>
          <w:sz w:val="32"/>
          <w:szCs w:val="32"/>
          <w:u w:val="none"/>
          <w:lang w:val="zh-CN" w:eastAsia="zh-CN"/>
        </w:rPr>
        <w:t>成员股</w:t>
      </w:r>
      <w:r>
        <w:rPr>
          <w:rFonts w:hint="eastAsia" w:ascii="Times New Roman" w:hAnsi="Times New Roman" w:eastAsia="仿宋_GB2312" w:cs="Times New Roman"/>
          <w:kern w:val="2"/>
          <w:sz w:val="32"/>
          <w:szCs w:val="32"/>
          <w:u w:val="none"/>
          <w:lang w:val="zh-CN" w:eastAsia="zh-CN"/>
        </w:rPr>
        <w:t>份</w:t>
      </w:r>
      <w:r>
        <w:rPr>
          <w:rFonts w:hint="default" w:ascii="Times New Roman" w:hAnsi="Times New Roman" w:eastAsia="仿宋_GB2312" w:cs="Times New Roman"/>
          <w:kern w:val="2"/>
          <w:sz w:val="32"/>
          <w:szCs w:val="32"/>
          <w:u w:val="none"/>
          <w:lang w:val="zh-CN" w:eastAsia="zh-CN"/>
        </w:rPr>
        <w:t>可以继承，</w:t>
      </w:r>
      <w:r>
        <w:rPr>
          <w:rFonts w:hint="default" w:ascii="Times New Roman" w:hAnsi="Times New Roman" w:eastAsia="仿宋_GB2312" w:cs="Times New Roman"/>
          <w:kern w:val="2"/>
          <w:sz w:val="32"/>
          <w:szCs w:val="32"/>
          <w:u w:val="none"/>
          <w:lang w:val="en-US" w:eastAsia="zh-CN"/>
        </w:rPr>
        <w:t>本集体经济组织成员以外的人员通过继承取得股</w:t>
      </w:r>
      <w:r>
        <w:rPr>
          <w:rFonts w:hint="eastAsia" w:ascii="Times New Roman" w:hAnsi="Times New Roman" w:eastAsia="仿宋_GB2312" w:cs="Times New Roman"/>
          <w:kern w:val="2"/>
          <w:sz w:val="32"/>
          <w:szCs w:val="32"/>
          <w:u w:val="none"/>
          <w:lang w:val="zh-CN" w:eastAsia="zh-CN"/>
        </w:rPr>
        <w:t>份</w:t>
      </w:r>
      <w:r>
        <w:rPr>
          <w:rFonts w:hint="default" w:ascii="Times New Roman" w:hAnsi="Times New Roman" w:eastAsia="仿宋_GB2312" w:cs="Times New Roman"/>
          <w:kern w:val="2"/>
          <w:sz w:val="32"/>
          <w:szCs w:val="32"/>
          <w:u w:val="none"/>
          <w:lang w:val="en-US" w:eastAsia="zh-CN"/>
        </w:rPr>
        <w:t>的，不享有选举权</w:t>
      </w:r>
      <w:r>
        <w:rPr>
          <w:rFonts w:hint="eastAsia" w:ascii="Times New Roman" w:hAnsi="Times New Roman" w:eastAsia="仿宋_GB2312" w:cs="Times New Roman"/>
          <w:kern w:val="2"/>
          <w:sz w:val="32"/>
          <w:szCs w:val="32"/>
          <w:u w:val="none"/>
          <w:lang w:val="en-US" w:eastAsia="zh-CN"/>
        </w:rPr>
        <w:t>和被选举权；是否享有</w:t>
      </w:r>
      <w:r>
        <w:rPr>
          <w:rFonts w:hint="default" w:ascii="Times New Roman" w:hAnsi="Times New Roman" w:eastAsia="仿宋_GB2312" w:cs="Times New Roman"/>
          <w:kern w:val="2"/>
          <w:sz w:val="32"/>
          <w:szCs w:val="32"/>
          <w:u w:val="none"/>
          <w:lang w:val="en-US" w:eastAsia="zh-CN"/>
        </w:rPr>
        <w:t>表决权</w:t>
      </w:r>
      <w:r>
        <w:rPr>
          <w:rFonts w:hint="eastAsia" w:ascii="Times New Roman" w:hAnsi="Times New Roman" w:eastAsia="仿宋_GB2312" w:cs="Times New Roman"/>
          <w:kern w:val="2"/>
          <w:sz w:val="32"/>
          <w:szCs w:val="32"/>
          <w:u w:val="none"/>
          <w:lang w:val="en-US" w:eastAsia="zh-CN"/>
        </w:rPr>
        <w:t>，由章程规定</w:t>
      </w:r>
      <w:r>
        <w:rPr>
          <w:rFonts w:hint="default" w:ascii="Times New Roman" w:hAnsi="Times New Roman" w:eastAsia="仿宋_GB2312" w:cs="Times New Roman"/>
          <w:kern w:val="2"/>
          <w:sz w:val="32"/>
          <w:szCs w:val="32"/>
          <w:u w:val="none"/>
          <w:lang w:val="en-US" w:eastAsia="zh-CN"/>
        </w:rPr>
        <w:t>。</w:t>
      </w:r>
      <w:r>
        <w:rPr>
          <w:rFonts w:hint="eastAsia" w:ascii="Times New Roman" w:hAnsi="Times New Roman" w:eastAsia="仿宋_GB2312" w:cs="Times New Roman"/>
          <w:kern w:val="2"/>
          <w:sz w:val="32"/>
          <w:szCs w:val="32"/>
          <w:u w:val="none"/>
          <w:shd w:val="clear" w:fill="FFFFFF" w:themeFill="background1"/>
          <w:lang w:val="zh-CN" w:eastAsia="zh-CN"/>
        </w:rPr>
        <w:t>无人继承又无人受遗赠</w:t>
      </w:r>
      <w:r>
        <w:rPr>
          <w:rFonts w:hint="default" w:ascii="Times New Roman" w:hAnsi="Times New Roman" w:eastAsia="仿宋_GB2312" w:cs="Times New Roman"/>
          <w:kern w:val="2"/>
          <w:sz w:val="32"/>
          <w:szCs w:val="32"/>
          <w:u w:val="none"/>
          <w:lang w:val="zh-CN" w:eastAsia="zh-CN"/>
        </w:rPr>
        <w:t>的成员股</w:t>
      </w:r>
      <w:r>
        <w:rPr>
          <w:rFonts w:hint="eastAsia" w:ascii="Times New Roman" w:hAnsi="Times New Roman" w:eastAsia="仿宋_GB2312" w:cs="Times New Roman"/>
          <w:kern w:val="2"/>
          <w:sz w:val="32"/>
          <w:szCs w:val="32"/>
          <w:u w:val="none"/>
          <w:lang w:val="zh-CN" w:eastAsia="zh-CN"/>
        </w:rPr>
        <w:t>份归</w:t>
      </w:r>
      <w:r>
        <w:rPr>
          <w:rFonts w:hint="default" w:ascii="Times New Roman" w:hAnsi="Times New Roman" w:eastAsia="仿宋_GB2312" w:cs="Times New Roman"/>
          <w:kern w:val="2"/>
          <w:sz w:val="32"/>
          <w:szCs w:val="32"/>
          <w:u w:val="none"/>
          <w:lang w:val="zh-CN" w:eastAsia="zh-CN"/>
        </w:rPr>
        <w:t>本集体经济组织</w:t>
      </w:r>
      <w:r>
        <w:rPr>
          <w:rFonts w:hint="eastAsia" w:ascii="Times New Roman" w:hAnsi="Times New Roman" w:eastAsia="仿宋_GB2312" w:cs="Times New Roman"/>
          <w:kern w:val="2"/>
          <w:sz w:val="32"/>
          <w:szCs w:val="32"/>
          <w:u w:val="none"/>
          <w:lang w:val="zh-CN" w:eastAsia="zh-CN"/>
        </w:rPr>
        <w:t>所有</w:t>
      </w:r>
      <w:r>
        <w:rPr>
          <w:rFonts w:hint="default" w:ascii="Times New Roman" w:hAnsi="Times New Roman" w:eastAsia="仿宋_GB2312" w:cs="Times New Roman"/>
          <w:kern w:val="2"/>
          <w:sz w:val="32"/>
          <w:szCs w:val="32"/>
          <w:u w:val="none"/>
          <w:lang w:val="zh-CN" w:eastAsia="zh-CN"/>
        </w:rPr>
        <w:t>，</w:t>
      </w:r>
      <w:r>
        <w:rPr>
          <w:rFonts w:hint="eastAsia" w:ascii="Times New Roman" w:hAnsi="Times New Roman" w:eastAsia="仿宋_GB2312" w:cs="Times New Roman"/>
          <w:kern w:val="2"/>
          <w:sz w:val="32"/>
          <w:szCs w:val="32"/>
          <w:u w:val="none"/>
          <w:lang w:val="zh-CN" w:eastAsia="zh-CN"/>
        </w:rPr>
        <w:t>可以</w:t>
      </w:r>
      <w:r>
        <w:rPr>
          <w:rFonts w:hint="default" w:ascii="Times New Roman" w:hAnsi="Times New Roman" w:eastAsia="仿宋_GB2312" w:cs="Times New Roman"/>
          <w:kern w:val="2"/>
          <w:sz w:val="32"/>
          <w:szCs w:val="32"/>
          <w:u w:val="none"/>
          <w:lang w:val="zh-CN" w:eastAsia="zh-CN"/>
        </w:rPr>
        <w:t>转增集体股或者公积公益金。</w:t>
      </w:r>
    </w:p>
    <w:p>
      <w:pPr>
        <w:pStyle w:val="7"/>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黑体" w:cs="Times New Roman"/>
          <w:sz w:val="32"/>
          <w:szCs w:val="32"/>
          <w:u w:val="none"/>
          <w:shd w:val="clear" w:color="auto" w:fill="FFFFFF"/>
        </w:rPr>
      </w:pPr>
      <w:r>
        <w:rPr>
          <w:rFonts w:hint="default" w:ascii="Times New Roman" w:hAnsi="Times New Roman" w:eastAsia="黑体" w:cs="Times New Roman"/>
          <w:sz w:val="32"/>
          <w:szCs w:val="32"/>
          <w:u w:val="none"/>
          <w:shd w:val="clear" w:color="auto" w:fill="FFFFFF"/>
        </w:rPr>
        <w:t>第三章  组织机构</w:t>
      </w:r>
    </w:p>
    <w:p>
      <w:pPr>
        <w:pStyle w:val="8"/>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en-US" w:eastAsia="zh-CN"/>
        </w:rPr>
      </w:pPr>
      <w:r>
        <w:rPr>
          <w:rFonts w:hint="default" w:ascii="Times New Roman" w:hAnsi="Times New Roman" w:eastAsia="黑体" w:cs="Times New Roman"/>
          <w:bCs/>
          <w:sz w:val="32"/>
          <w:szCs w:val="32"/>
          <w:u w:val="none"/>
          <w:shd w:val="clear" w:color="auto" w:fill="FFFFFF"/>
        </w:rPr>
        <w:t>第十</w:t>
      </w:r>
      <w:r>
        <w:rPr>
          <w:rFonts w:hint="default" w:ascii="Times New Roman" w:hAnsi="Times New Roman" w:eastAsia="黑体" w:cs="Times New Roman"/>
          <w:bCs/>
          <w:sz w:val="32"/>
          <w:szCs w:val="32"/>
          <w:u w:val="none"/>
          <w:shd w:val="clear" w:color="auto" w:fill="FFFFFF"/>
          <w:lang w:eastAsia="zh-CN"/>
        </w:rPr>
        <w:t>四</w:t>
      </w:r>
      <w:r>
        <w:rPr>
          <w:rFonts w:hint="default" w:ascii="Times New Roman" w:hAnsi="Times New Roman" w:eastAsia="黑体" w:cs="Times New Roman"/>
          <w:bCs/>
          <w:sz w:val="32"/>
          <w:szCs w:val="32"/>
          <w:u w:val="none"/>
          <w:shd w:val="clear" w:color="auto" w:fill="FFFFFF"/>
        </w:rPr>
        <w:t>条</w:t>
      </w:r>
      <w:r>
        <w:rPr>
          <w:rFonts w:hint="eastAsia" w:ascii="Times New Roman" w:hAnsi="Times New Roman" w:eastAsia="黑体" w:cs="Times New Roman"/>
          <w:bCs/>
          <w:sz w:val="32"/>
          <w:szCs w:val="32"/>
          <w:u w:val="none"/>
          <w:shd w:val="clear" w:color="auto" w:fill="FFFFFF"/>
          <w:lang w:val="en-US" w:eastAsia="zh-CN"/>
        </w:rPr>
        <w:t xml:space="preserve"> </w:t>
      </w:r>
      <w:r>
        <w:rPr>
          <w:rFonts w:hint="default" w:ascii="Times New Roman" w:hAnsi="Times New Roman" w:eastAsia="仿宋_GB2312" w:cs="Times New Roman"/>
          <w:kern w:val="2"/>
          <w:sz w:val="32"/>
          <w:szCs w:val="32"/>
          <w:u w:val="none"/>
          <w:lang w:val="en-US" w:eastAsia="zh-CN"/>
        </w:rPr>
        <w:t>农村集体经济组织成员大会是农村集体经济组织权力机构。成员大会由</w:t>
      </w:r>
      <w:r>
        <w:rPr>
          <w:rFonts w:hint="eastAsia" w:ascii="Times New Roman" w:hAnsi="Times New Roman" w:eastAsia="仿宋_GB2312" w:cs="Times New Roman"/>
          <w:kern w:val="2"/>
          <w:sz w:val="32"/>
          <w:szCs w:val="32"/>
          <w:u w:val="none"/>
          <w:lang w:val="en-US" w:eastAsia="zh-CN"/>
        </w:rPr>
        <w:t>具有完全民事行为能力的</w:t>
      </w:r>
      <w:r>
        <w:rPr>
          <w:rFonts w:hint="default" w:ascii="Times New Roman" w:hAnsi="Times New Roman" w:eastAsia="仿宋_GB2312" w:cs="Times New Roman"/>
          <w:kern w:val="2"/>
          <w:sz w:val="32"/>
          <w:szCs w:val="32"/>
          <w:u w:val="none"/>
          <w:lang w:val="en-US" w:eastAsia="zh-CN"/>
        </w:rPr>
        <w:t>全体成员组成。</w:t>
      </w:r>
    </w:p>
    <w:p>
      <w:pPr>
        <w:pStyle w:val="8"/>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rPr>
          <w:rFonts w:hint="default" w:ascii="Times New Roman" w:hAnsi="Times New Roman" w:eastAsia="仿宋_GB2312" w:cs="Times New Roman"/>
          <w:kern w:val="2"/>
          <w:sz w:val="32"/>
          <w:szCs w:val="32"/>
          <w:u w:val="none"/>
          <w:lang w:val="en-US" w:eastAsia="zh-CN"/>
        </w:rPr>
      </w:pPr>
      <w:r>
        <w:rPr>
          <w:rFonts w:hint="default" w:ascii="Times New Roman" w:hAnsi="Times New Roman" w:eastAsia="黑体" w:cs="Times New Roman"/>
          <w:bCs/>
          <w:sz w:val="32"/>
          <w:szCs w:val="32"/>
          <w:u w:val="none"/>
          <w:shd w:val="clear" w:color="auto" w:fill="FFFFFF"/>
        </w:rPr>
        <w:t>第十</w:t>
      </w:r>
      <w:r>
        <w:rPr>
          <w:rFonts w:hint="default" w:ascii="Times New Roman" w:hAnsi="Times New Roman" w:eastAsia="黑体" w:cs="Times New Roman"/>
          <w:bCs/>
          <w:sz w:val="32"/>
          <w:szCs w:val="32"/>
          <w:u w:val="none"/>
          <w:shd w:val="clear" w:color="auto" w:fill="FFFFFF"/>
          <w:lang w:val="en-US" w:eastAsia="zh-CN"/>
        </w:rPr>
        <w:t>五</w:t>
      </w:r>
      <w:r>
        <w:rPr>
          <w:rFonts w:hint="default" w:ascii="Times New Roman" w:hAnsi="Times New Roman" w:eastAsia="黑体" w:cs="Times New Roman"/>
          <w:bCs/>
          <w:sz w:val="32"/>
          <w:szCs w:val="32"/>
          <w:u w:val="none"/>
          <w:shd w:val="clear" w:color="auto" w:fill="FFFFFF"/>
        </w:rPr>
        <w:t>条</w:t>
      </w:r>
      <w:r>
        <w:rPr>
          <w:rFonts w:hint="eastAsia" w:ascii="Times New Roman" w:hAnsi="Times New Roman" w:eastAsia="黑体" w:cs="Times New Roman"/>
          <w:bCs/>
          <w:sz w:val="32"/>
          <w:szCs w:val="32"/>
          <w:u w:val="none"/>
          <w:shd w:val="clear" w:color="auto" w:fill="FFFFFF"/>
          <w:lang w:val="en-US" w:eastAsia="zh-CN"/>
        </w:rPr>
        <w:t xml:space="preserve"> </w:t>
      </w:r>
      <w:r>
        <w:rPr>
          <w:rFonts w:hint="default" w:ascii="Times New Roman" w:hAnsi="Times New Roman" w:eastAsia="仿宋_GB2312" w:cs="Times New Roman"/>
          <w:kern w:val="2"/>
          <w:sz w:val="32"/>
          <w:szCs w:val="32"/>
          <w:u w:val="none"/>
          <w:lang w:val="en-US" w:eastAsia="zh-CN"/>
        </w:rPr>
        <w:t>成员较多的，可以由成员大会选举产生成员代表，组成成员代表大会。是否成立成员代表大会由章程规定。</w:t>
      </w:r>
    </w:p>
    <w:p>
      <w:pPr>
        <w:pStyle w:val="8"/>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en-US" w:eastAsia="zh-CN"/>
        </w:rPr>
      </w:pPr>
      <w:r>
        <w:rPr>
          <w:rFonts w:hint="default" w:ascii="Times New Roman" w:hAnsi="Times New Roman" w:eastAsia="仿宋_GB2312" w:cs="Times New Roman"/>
          <w:kern w:val="2"/>
          <w:sz w:val="32"/>
          <w:szCs w:val="32"/>
          <w:u w:val="none"/>
          <w:lang w:val="en-US" w:eastAsia="zh-CN"/>
        </w:rPr>
        <w:t>成员代表应当为年满十八周岁，</w:t>
      </w:r>
      <w:r>
        <w:rPr>
          <w:rFonts w:hint="default" w:ascii="Times New Roman" w:hAnsi="Times New Roman" w:eastAsia="仿宋_GB2312" w:cs="Times New Roman"/>
          <w:kern w:val="2"/>
          <w:sz w:val="32"/>
          <w:szCs w:val="32"/>
          <w:u w:val="none"/>
          <w:lang w:val="zh-CN" w:eastAsia="zh-CN"/>
        </w:rPr>
        <w:t>人数为二十一人至六十一人的</w:t>
      </w:r>
      <w:r>
        <w:rPr>
          <w:rFonts w:hint="default" w:ascii="Times New Roman" w:hAnsi="Times New Roman" w:eastAsia="仿宋_GB2312" w:cs="Times New Roman"/>
          <w:kern w:val="2"/>
          <w:sz w:val="32"/>
          <w:szCs w:val="32"/>
          <w:u w:val="none"/>
          <w:lang w:val="en-US" w:eastAsia="zh-CN"/>
        </w:rPr>
        <w:t>单</w:t>
      </w:r>
      <w:r>
        <w:rPr>
          <w:rFonts w:hint="default" w:ascii="Times New Roman" w:hAnsi="Times New Roman" w:eastAsia="仿宋_GB2312" w:cs="Times New Roman"/>
          <w:kern w:val="2"/>
          <w:sz w:val="32"/>
          <w:szCs w:val="32"/>
          <w:u w:val="none"/>
          <w:lang w:val="zh-CN" w:eastAsia="zh-CN"/>
        </w:rPr>
        <w:t>数。代表构成应当兼顾年龄、性别、</w:t>
      </w:r>
      <w:r>
        <w:rPr>
          <w:rFonts w:hint="eastAsia" w:ascii="Times New Roman" w:hAnsi="Times New Roman" w:eastAsia="仿宋_GB2312" w:cs="Times New Roman"/>
          <w:kern w:val="2"/>
          <w:sz w:val="32"/>
          <w:szCs w:val="32"/>
          <w:u w:val="none"/>
          <w:lang w:val="zh-CN" w:eastAsia="zh-CN"/>
        </w:rPr>
        <w:t>近亲属等因素</w:t>
      </w:r>
      <w:r>
        <w:rPr>
          <w:rFonts w:hint="default" w:ascii="Times New Roman" w:hAnsi="Times New Roman" w:eastAsia="仿宋_GB2312" w:cs="Times New Roman"/>
          <w:kern w:val="2"/>
          <w:sz w:val="32"/>
          <w:szCs w:val="32"/>
          <w:u w:val="none"/>
          <w:lang w:val="zh-CN" w:eastAsia="zh-CN"/>
        </w:rPr>
        <w:t>，</w:t>
      </w:r>
      <w:r>
        <w:rPr>
          <w:rFonts w:hint="default" w:ascii="Times New Roman" w:hAnsi="Times New Roman" w:eastAsia="仿宋_GB2312" w:cs="Times New Roman"/>
          <w:kern w:val="2"/>
          <w:sz w:val="32"/>
          <w:szCs w:val="32"/>
          <w:u w:val="none"/>
          <w:lang w:val="en-US" w:eastAsia="zh-CN"/>
        </w:rPr>
        <w:t>每户最多一名，</w:t>
      </w:r>
      <w:r>
        <w:rPr>
          <w:rFonts w:hint="default" w:ascii="Times New Roman" w:hAnsi="Times New Roman" w:eastAsia="仿宋_GB2312" w:cs="Times New Roman"/>
          <w:kern w:val="2"/>
          <w:sz w:val="32"/>
          <w:szCs w:val="32"/>
          <w:u w:val="none"/>
          <w:lang w:val="zh-CN" w:eastAsia="zh-CN"/>
        </w:rPr>
        <w:t>保证</w:t>
      </w:r>
      <w:r>
        <w:rPr>
          <w:rFonts w:hint="default" w:ascii="Times New Roman" w:hAnsi="Times New Roman" w:eastAsia="仿宋_GB2312" w:cs="Times New Roman"/>
          <w:kern w:val="2"/>
          <w:sz w:val="32"/>
          <w:szCs w:val="32"/>
          <w:u w:val="none"/>
          <w:lang w:val="en-US" w:eastAsia="zh-CN"/>
        </w:rPr>
        <w:t>成员</w:t>
      </w:r>
      <w:r>
        <w:rPr>
          <w:rFonts w:hint="default" w:ascii="Times New Roman" w:hAnsi="Times New Roman" w:eastAsia="仿宋_GB2312" w:cs="Times New Roman"/>
          <w:kern w:val="2"/>
          <w:sz w:val="32"/>
          <w:szCs w:val="32"/>
          <w:u w:val="none"/>
          <w:lang w:val="zh-CN" w:eastAsia="zh-CN"/>
        </w:rPr>
        <w:t>代表的广泛性。</w:t>
      </w:r>
      <w:r>
        <w:rPr>
          <w:rFonts w:hint="default" w:ascii="Times New Roman" w:hAnsi="Times New Roman" w:eastAsia="仿宋_GB2312" w:cs="Times New Roman"/>
          <w:kern w:val="2"/>
          <w:sz w:val="32"/>
          <w:szCs w:val="32"/>
          <w:u w:val="none"/>
          <w:lang w:val="en-US" w:eastAsia="zh-CN"/>
        </w:rPr>
        <w:t>成员</w:t>
      </w:r>
      <w:r>
        <w:rPr>
          <w:rFonts w:hint="default" w:ascii="Times New Roman" w:hAnsi="Times New Roman" w:eastAsia="仿宋_GB2312" w:cs="Times New Roman"/>
          <w:kern w:val="2"/>
          <w:sz w:val="32"/>
          <w:szCs w:val="32"/>
          <w:u w:val="none"/>
          <w:lang w:val="zh-CN" w:eastAsia="zh-CN"/>
        </w:rPr>
        <w:t>代表出现空缺时，应当及时补选</w:t>
      </w:r>
      <w:r>
        <w:rPr>
          <w:rFonts w:hint="default" w:ascii="Times New Roman" w:hAnsi="Times New Roman" w:eastAsia="仿宋_GB2312" w:cs="Times New Roman"/>
          <w:kern w:val="2"/>
          <w:sz w:val="32"/>
          <w:szCs w:val="32"/>
          <w:u w:val="none"/>
          <w:lang w:val="en-US" w:eastAsia="zh-CN"/>
        </w:rPr>
        <w:t>。</w:t>
      </w:r>
    </w:p>
    <w:p>
      <w:pPr>
        <w:pStyle w:val="8"/>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en-US" w:eastAsia="zh-CN"/>
        </w:rPr>
      </w:pPr>
      <w:r>
        <w:rPr>
          <w:rFonts w:hint="default" w:ascii="Times New Roman" w:hAnsi="Times New Roman" w:eastAsia="黑体" w:cs="Times New Roman"/>
          <w:bCs/>
          <w:kern w:val="0"/>
          <w:sz w:val="32"/>
          <w:szCs w:val="32"/>
          <w:u w:val="none"/>
          <w:shd w:val="clear" w:color="auto" w:fill="FFFFFF"/>
          <w:lang w:val="en-US" w:eastAsia="zh-CN"/>
        </w:rPr>
        <w:t>第十六条</w:t>
      </w:r>
      <w:r>
        <w:rPr>
          <w:rFonts w:hint="eastAsia" w:ascii="Times New Roman" w:hAnsi="Times New Roman" w:eastAsia="黑体" w:cs="Times New Roman"/>
          <w:bCs/>
          <w:kern w:val="0"/>
          <w:sz w:val="32"/>
          <w:szCs w:val="32"/>
          <w:u w:val="none"/>
          <w:shd w:val="clear" w:color="auto" w:fill="FFFFFF"/>
          <w:lang w:val="en-US" w:eastAsia="zh-CN"/>
        </w:rPr>
        <w:t xml:space="preserve"> </w:t>
      </w:r>
      <w:r>
        <w:rPr>
          <w:rFonts w:hint="default" w:ascii="Times New Roman" w:hAnsi="Times New Roman" w:eastAsia="仿宋_GB2312" w:cs="Times New Roman"/>
          <w:kern w:val="2"/>
          <w:sz w:val="32"/>
          <w:szCs w:val="32"/>
          <w:u w:val="none"/>
          <w:lang w:val="en-US" w:eastAsia="zh-CN"/>
        </w:rPr>
        <w:t>成员大会行使下列职权:</w:t>
      </w:r>
    </w:p>
    <w:p>
      <w:pPr>
        <w:pStyle w:val="8"/>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en-US" w:eastAsia="zh-CN"/>
        </w:rPr>
      </w:pPr>
      <w:r>
        <w:rPr>
          <w:rFonts w:hint="default" w:ascii="Times New Roman" w:hAnsi="Times New Roman" w:eastAsia="仿宋_GB2312" w:cs="Times New Roman"/>
          <w:kern w:val="2"/>
          <w:sz w:val="32"/>
          <w:szCs w:val="32"/>
          <w:u w:val="none"/>
          <w:lang w:val="en-US" w:eastAsia="zh-CN"/>
        </w:rPr>
        <w:t>（一）制定和修改章程；</w:t>
      </w:r>
    </w:p>
    <w:p>
      <w:pPr>
        <w:pStyle w:val="8"/>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en-US" w:eastAsia="zh-CN"/>
        </w:rPr>
      </w:pPr>
      <w:r>
        <w:rPr>
          <w:rFonts w:hint="default" w:ascii="Times New Roman" w:hAnsi="Times New Roman" w:eastAsia="仿宋_GB2312" w:cs="Times New Roman"/>
          <w:kern w:val="2"/>
          <w:sz w:val="32"/>
          <w:szCs w:val="32"/>
          <w:u w:val="none"/>
          <w:lang w:val="en-US" w:eastAsia="zh-CN"/>
        </w:rPr>
        <w:t>（二）确认</w:t>
      </w:r>
      <w:r>
        <w:rPr>
          <w:rFonts w:hint="default" w:ascii="Times New Roman" w:hAnsi="Times New Roman" w:eastAsia="仿宋_GB2312" w:cs="Times New Roman"/>
          <w:kern w:val="2"/>
          <w:sz w:val="32"/>
          <w:szCs w:val="32"/>
          <w:u w:val="none"/>
          <w:lang w:val="zh-CN" w:eastAsia="zh-CN"/>
        </w:rPr>
        <w:t>本集体经济组织</w:t>
      </w:r>
      <w:r>
        <w:rPr>
          <w:rFonts w:hint="default" w:ascii="Times New Roman" w:hAnsi="Times New Roman" w:eastAsia="仿宋_GB2312" w:cs="Times New Roman"/>
          <w:kern w:val="2"/>
          <w:sz w:val="32"/>
          <w:szCs w:val="32"/>
          <w:u w:val="none"/>
          <w:lang w:val="en-US" w:eastAsia="zh-CN"/>
        </w:rPr>
        <w:t>成员；</w:t>
      </w:r>
    </w:p>
    <w:p>
      <w:pPr>
        <w:pStyle w:val="8"/>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en-US" w:eastAsia="zh-CN"/>
        </w:rPr>
      </w:pPr>
      <w:r>
        <w:rPr>
          <w:rFonts w:hint="default" w:ascii="Times New Roman" w:hAnsi="Times New Roman" w:eastAsia="仿宋_GB2312" w:cs="Times New Roman"/>
          <w:kern w:val="2"/>
          <w:sz w:val="32"/>
          <w:szCs w:val="32"/>
          <w:u w:val="none"/>
          <w:lang w:val="en-US" w:eastAsia="zh-CN"/>
        </w:rPr>
        <w:t>（三）讨论、</w:t>
      </w:r>
      <w:r>
        <w:rPr>
          <w:rFonts w:hint="default" w:ascii="Times New Roman" w:hAnsi="Times New Roman" w:eastAsia="仿宋_GB2312" w:cs="Times New Roman"/>
          <w:kern w:val="2"/>
          <w:sz w:val="32"/>
          <w:szCs w:val="32"/>
          <w:u w:val="none"/>
          <w:lang w:val="zh-CN" w:eastAsia="zh-CN"/>
        </w:rPr>
        <w:t>决定</w:t>
      </w:r>
      <w:r>
        <w:rPr>
          <w:rFonts w:hint="default" w:ascii="Times New Roman" w:hAnsi="Times New Roman" w:eastAsia="仿宋_GB2312" w:cs="Times New Roman"/>
          <w:kern w:val="2"/>
          <w:sz w:val="32"/>
          <w:szCs w:val="32"/>
          <w:u w:val="none"/>
          <w:lang w:val="en-US" w:eastAsia="zh-CN"/>
        </w:rPr>
        <w:t>本集体经济组织的合并、分立、解散；</w:t>
      </w:r>
    </w:p>
    <w:p>
      <w:pPr>
        <w:pStyle w:val="8"/>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en-US" w:eastAsia="zh-CN"/>
        </w:rPr>
      </w:pPr>
      <w:r>
        <w:rPr>
          <w:rFonts w:hint="default" w:ascii="Times New Roman" w:hAnsi="Times New Roman" w:eastAsia="仿宋_GB2312" w:cs="Times New Roman"/>
          <w:kern w:val="2"/>
          <w:sz w:val="32"/>
          <w:szCs w:val="32"/>
          <w:u w:val="none"/>
          <w:lang w:val="en-US" w:eastAsia="zh-CN"/>
        </w:rPr>
        <w:t>（四）选举、罢免理事、监事</w:t>
      </w:r>
      <w:r>
        <w:rPr>
          <w:rFonts w:hint="eastAsia" w:ascii="Times New Roman" w:hAnsi="Times New Roman" w:eastAsia="仿宋_GB2312" w:cs="Times New Roman"/>
          <w:kern w:val="2"/>
          <w:sz w:val="32"/>
          <w:szCs w:val="32"/>
          <w:u w:val="none"/>
          <w:lang w:val="en-US" w:eastAsia="zh-CN"/>
        </w:rPr>
        <w:t>、</w:t>
      </w:r>
      <w:r>
        <w:rPr>
          <w:rFonts w:hint="default" w:ascii="Times New Roman" w:hAnsi="Times New Roman" w:eastAsia="仿宋_GB2312" w:cs="Times New Roman"/>
          <w:kern w:val="2"/>
          <w:sz w:val="32"/>
          <w:szCs w:val="32"/>
          <w:u w:val="none"/>
          <w:lang w:val="en-US" w:eastAsia="zh-CN"/>
        </w:rPr>
        <w:t>理事长、监事长;</w:t>
      </w:r>
    </w:p>
    <w:p>
      <w:pPr>
        <w:pStyle w:val="8"/>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en-US" w:eastAsia="zh-CN"/>
        </w:rPr>
      </w:pPr>
      <w:r>
        <w:rPr>
          <w:rFonts w:hint="default" w:ascii="Times New Roman" w:hAnsi="Times New Roman" w:eastAsia="仿宋_GB2312" w:cs="Times New Roman"/>
          <w:kern w:val="2"/>
          <w:sz w:val="32"/>
          <w:szCs w:val="32"/>
          <w:u w:val="none"/>
          <w:lang w:val="en-US" w:eastAsia="zh-CN"/>
        </w:rPr>
        <w:t>（五）</w:t>
      </w:r>
      <w:r>
        <w:rPr>
          <w:rFonts w:hint="default" w:ascii="Times New Roman" w:hAnsi="Times New Roman" w:eastAsia="仿宋_GB2312" w:cs="Times New Roman"/>
          <w:kern w:val="2"/>
          <w:sz w:val="32"/>
          <w:szCs w:val="32"/>
          <w:u w:val="none"/>
          <w:lang w:val="zh-CN" w:eastAsia="zh-CN"/>
        </w:rPr>
        <w:t>审查集体资产产权变更、</w:t>
      </w:r>
      <w:r>
        <w:rPr>
          <w:rFonts w:hint="default" w:ascii="Times New Roman" w:hAnsi="Times New Roman" w:eastAsia="仿宋_GB2312" w:cs="Times New Roman"/>
          <w:kern w:val="2"/>
          <w:sz w:val="32"/>
          <w:szCs w:val="32"/>
          <w:u w:val="none"/>
          <w:lang w:val="en-US" w:eastAsia="zh-CN"/>
        </w:rPr>
        <w:t>集体资产</w:t>
      </w:r>
      <w:r>
        <w:rPr>
          <w:rFonts w:hint="default" w:ascii="Times New Roman" w:hAnsi="Times New Roman" w:eastAsia="仿宋_GB2312" w:cs="Times New Roman"/>
          <w:kern w:val="2"/>
          <w:sz w:val="32"/>
          <w:szCs w:val="32"/>
          <w:u w:val="none"/>
          <w:lang w:val="zh-CN" w:eastAsia="zh-CN"/>
        </w:rPr>
        <w:t>租赁、</w:t>
      </w:r>
      <w:r>
        <w:rPr>
          <w:rFonts w:hint="default" w:ascii="Times New Roman" w:hAnsi="Times New Roman" w:eastAsia="仿宋_GB2312" w:cs="Times New Roman"/>
          <w:kern w:val="2"/>
          <w:sz w:val="32"/>
          <w:szCs w:val="32"/>
          <w:u w:val="none"/>
          <w:lang w:val="en-US" w:eastAsia="zh-CN"/>
        </w:rPr>
        <w:t>资源发包、</w:t>
      </w:r>
      <w:r>
        <w:rPr>
          <w:rFonts w:hint="default" w:ascii="Times New Roman" w:hAnsi="Times New Roman" w:eastAsia="仿宋_GB2312" w:cs="Times New Roman"/>
          <w:kern w:val="2"/>
          <w:sz w:val="32"/>
          <w:szCs w:val="32"/>
          <w:u w:val="none"/>
          <w:lang w:val="zh-CN" w:eastAsia="zh-CN"/>
        </w:rPr>
        <w:t>固定资产报废、资产盘亏和坏账损失处理</w:t>
      </w:r>
      <w:r>
        <w:rPr>
          <w:rFonts w:hint="default" w:ascii="Times New Roman" w:hAnsi="Times New Roman" w:eastAsia="仿宋_GB2312" w:cs="Times New Roman"/>
          <w:kern w:val="2"/>
          <w:sz w:val="32"/>
          <w:szCs w:val="32"/>
          <w:u w:val="none"/>
          <w:lang w:val="en-US" w:eastAsia="zh-CN"/>
        </w:rPr>
        <w:t>等方案；</w:t>
      </w:r>
    </w:p>
    <w:p>
      <w:pPr>
        <w:pStyle w:val="8"/>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en-US" w:eastAsia="zh-CN"/>
        </w:rPr>
      </w:pPr>
      <w:r>
        <w:rPr>
          <w:rFonts w:hint="default" w:ascii="Times New Roman" w:hAnsi="Times New Roman" w:eastAsia="仿宋_GB2312" w:cs="Times New Roman"/>
          <w:kern w:val="2"/>
          <w:sz w:val="32"/>
          <w:szCs w:val="32"/>
          <w:u w:val="none"/>
          <w:lang w:val="en-US" w:eastAsia="zh-CN"/>
        </w:rPr>
        <w:t>（六）讨论、决定年度生产经营计划和基本建设投资计划；</w:t>
      </w:r>
    </w:p>
    <w:p>
      <w:pPr>
        <w:pStyle w:val="8"/>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en-US" w:eastAsia="zh-CN"/>
        </w:rPr>
      </w:pPr>
      <w:r>
        <w:rPr>
          <w:rFonts w:hint="default" w:ascii="Times New Roman" w:hAnsi="Times New Roman" w:eastAsia="仿宋_GB2312" w:cs="Times New Roman"/>
          <w:kern w:val="2"/>
          <w:sz w:val="32"/>
          <w:szCs w:val="32"/>
          <w:u w:val="none"/>
          <w:lang w:val="en-US" w:eastAsia="zh-CN"/>
        </w:rPr>
        <w:t>（七）讨论、</w:t>
      </w:r>
      <w:r>
        <w:rPr>
          <w:rFonts w:hint="default" w:ascii="Times New Roman" w:hAnsi="Times New Roman" w:eastAsia="仿宋_GB2312" w:cs="Times New Roman"/>
          <w:kern w:val="2"/>
          <w:sz w:val="32"/>
          <w:szCs w:val="32"/>
          <w:u w:val="none"/>
          <w:lang w:val="zh-CN" w:eastAsia="zh-CN"/>
        </w:rPr>
        <w:t>决定</w:t>
      </w:r>
      <w:r>
        <w:rPr>
          <w:rFonts w:hint="default" w:ascii="Times New Roman" w:hAnsi="Times New Roman" w:eastAsia="仿宋_GB2312" w:cs="Times New Roman"/>
          <w:kern w:val="2"/>
          <w:sz w:val="32"/>
          <w:szCs w:val="32"/>
          <w:u w:val="none"/>
          <w:lang w:val="en-US" w:eastAsia="zh-CN"/>
        </w:rPr>
        <w:t>较大数额资金使用、项目投资、举债和使用集体资产为本集体经济组织提供担保；</w:t>
      </w:r>
    </w:p>
    <w:p>
      <w:pPr>
        <w:pStyle w:val="8"/>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en-US" w:eastAsia="zh-CN"/>
        </w:rPr>
      </w:pPr>
      <w:r>
        <w:rPr>
          <w:rFonts w:hint="default" w:ascii="Times New Roman" w:hAnsi="Times New Roman" w:eastAsia="仿宋_GB2312" w:cs="Times New Roman"/>
          <w:kern w:val="2"/>
          <w:sz w:val="32"/>
          <w:szCs w:val="32"/>
          <w:u w:val="none"/>
          <w:lang w:val="en-US" w:eastAsia="zh-CN"/>
        </w:rPr>
        <w:t>（八）审查</w:t>
      </w:r>
      <w:r>
        <w:rPr>
          <w:rFonts w:hint="default" w:ascii="Times New Roman" w:hAnsi="Times New Roman" w:eastAsia="仿宋_GB2312" w:cs="Times New Roman"/>
          <w:kern w:val="2"/>
          <w:sz w:val="32"/>
          <w:szCs w:val="32"/>
          <w:u w:val="none"/>
          <w:lang w:val="zh-CN" w:eastAsia="zh-CN"/>
        </w:rPr>
        <w:t>土地征收补偿费分配、</w:t>
      </w:r>
      <w:r>
        <w:rPr>
          <w:rFonts w:hint="default" w:ascii="Times New Roman" w:hAnsi="Times New Roman" w:eastAsia="仿宋_GB2312" w:cs="Times New Roman"/>
          <w:kern w:val="2"/>
          <w:sz w:val="32"/>
          <w:szCs w:val="32"/>
          <w:u w:val="none"/>
          <w:lang w:val="en-US" w:eastAsia="zh-CN"/>
        </w:rPr>
        <w:t>财务预（决）算、收益分配方案；</w:t>
      </w:r>
    </w:p>
    <w:p>
      <w:pPr>
        <w:pStyle w:val="8"/>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en-US" w:eastAsia="zh-CN"/>
        </w:rPr>
      </w:pPr>
      <w:r>
        <w:rPr>
          <w:rFonts w:hint="default" w:ascii="Times New Roman" w:hAnsi="Times New Roman" w:eastAsia="仿宋_GB2312" w:cs="Times New Roman"/>
          <w:kern w:val="2"/>
          <w:sz w:val="32"/>
          <w:szCs w:val="32"/>
          <w:u w:val="none"/>
          <w:lang w:val="en-US" w:eastAsia="zh-CN"/>
        </w:rPr>
        <w:t>（九）决定章程规定的其他事项。</w:t>
      </w:r>
    </w:p>
    <w:p>
      <w:pPr>
        <w:pStyle w:val="8"/>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en-US" w:eastAsia="zh-CN"/>
        </w:rPr>
      </w:pPr>
      <w:r>
        <w:rPr>
          <w:rFonts w:hint="default" w:ascii="Times New Roman" w:hAnsi="Times New Roman" w:eastAsia="仿宋_GB2312" w:cs="Times New Roman"/>
          <w:kern w:val="2"/>
          <w:sz w:val="32"/>
          <w:szCs w:val="32"/>
          <w:u w:val="none"/>
          <w:lang w:val="en-US" w:eastAsia="zh-CN"/>
        </w:rPr>
        <w:t>经成员大会授权，成员代表大会可以行使前款第一项至第三项规定以外的职权。</w:t>
      </w:r>
    </w:p>
    <w:p>
      <w:pPr>
        <w:pStyle w:val="8"/>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en-US" w:eastAsia="zh-CN"/>
        </w:rPr>
      </w:pPr>
      <w:r>
        <w:rPr>
          <w:rFonts w:hint="default" w:ascii="Times New Roman" w:hAnsi="Times New Roman" w:eastAsia="仿宋_GB2312" w:cs="Times New Roman"/>
          <w:kern w:val="2"/>
          <w:sz w:val="32"/>
          <w:szCs w:val="32"/>
          <w:u w:val="none"/>
          <w:lang w:val="en-US" w:eastAsia="zh-CN"/>
        </w:rPr>
        <w:t>本条第一款第七项规定较大数额的具体标准，由县级农业农村行政主管部门规定。</w:t>
      </w:r>
    </w:p>
    <w:p>
      <w:pPr>
        <w:pStyle w:val="8"/>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zh-CN" w:eastAsia="zh-CN"/>
        </w:rPr>
      </w:pPr>
      <w:r>
        <w:rPr>
          <w:rFonts w:hint="default" w:ascii="Times New Roman" w:hAnsi="Times New Roman" w:eastAsia="黑体" w:cs="Times New Roman"/>
          <w:bCs/>
          <w:sz w:val="32"/>
          <w:szCs w:val="32"/>
          <w:u w:val="none"/>
          <w:shd w:val="clear" w:color="auto" w:fill="FFFFFF"/>
          <w:lang w:val="en-US" w:eastAsia="zh-CN"/>
        </w:rPr>
        <w:t>第十七条</w:t>
      </w:r>
      <w:r>
        <w:rPr>
          <w:rFonts w:hint="eastAsia" w:ascii="Times New Roman" w:hAnsi="Times New Roman" w:eastAsia="黑体" w:cs="Times New Roman"/>
          <w:bCs/>
          <w:sz w:val="32"/>
          <w:szCs w:val="32"/>
          <w:u w:val="none"/>
          <w:shd w:val="clear" w:color="auto" w:fill="FFFFFF"/>
          <w:lang w:val="en-US" w:eastAsia="zh-CN"/>
        </w:rPr>
        <w:t xml:space="preserve"> </w:t>
      </w:r>
      <w:r>
        <w:rPr>
          <w:rFonts w:hint="default" w:ascii="Times New Roman" w:hAnsi="Times New Roman" w:eastAsia="仿宋_GB2312" w:cs="Times New Roman"/>
          <w:kern w:val="2"/>
          <w:sz w:val="32"/>
          <w:szCs w:val="32"/>
          <w:u w:val="none"/>
          <w:lang w:val="zh-CN" w:eastAsia="zh-CN"/>
        </w:rPr>
        <w:t>农村集体经济组织</w:t>
      </w:r>
      <w:r>
        <w:rPr>
          <w:rFonts w:hint="default" w:ascii="Times New Roman" w:hAnsi="Times New Roman" w:eastAsia="仿宋_GB2312" w:cs="Times New Roman"/>
          <w:kern w:val="2"/>
          <w:sz w:val="32"/>
          <w:szCs w:val="32"/>
          <w:u w:val="none"/>
          <w:lang w:val="en-US" w:eastAsia="zh-CN"/>
        </w:rPr>
        <w:t>成员大会、成员代表大会选举、</w:t>
      </w:r>
      <w:r>
        <w:rPr>
          <w:rFonts w:hint="default" w:ascii="Times New Roman" w:hAnsi="Times New Roman" w:eastAsia="仿宋_GB2312" w:cs="Times New Roman"/>
          <w:kern w:val="2"/>
          <w:sz w:val="32"/>
          <w:szCs w:val="32"/>
          <w:u w:val="none"/>
          <w:lang w:val="zh-CN" w:eastAsia="zh-CN"/>
        </w:rPr>
        <w:t>表决实行一人一票制，遵循少数服从多数</w:t>
      </w:r>
      <w:r>
        <w:rPr>
          <w:rFonts w:hint="eastAsia" w:ascii="Times New Roman" w:hAnsi="Times New Roman" w:eastAsia="仿宋_GB2312" w:cs="Times New Roman"/>
          <w:kern w:val="2"/>
          <w:sz w:val="32"/>
          <w:szCs w:val="32"/>
          <w:u w:val="none"/>
          <w:lang w:val="zh-CN" w:eastAsia="zh-CN"/>
        </w:rPr>
        <w:t>的</w:t>
      </w:r>
      <w:r>
        <w:rPr>
          <w:rFonts w:hint="default" w:ascii="Times New Roman" w:hAnsi="Times New Roman" w:eastAsia="仿宋_GB2312" w:cs="Times New Roman"/>
          <w:kern w:val="2"/>
          <w:sz w:val="32"/>
          <w:szCs w:val="32"/>
          <w:u w:val="none"/>
          <w:lang w:val="zh-CN" w:eastAsia="zh-CN"/>
        </w:rPr>
        <w:t>原则。</w:t>
      </w:r>
    </w:p>
    <w:p>
      <w:pPr>
        <w:pStyle w:val="8"/>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en-US" w:eastAsia="zh-CN"/>
        </w:rPr>
      </w:pPr>
      <w:r>
        <w:rPr>
          <w:rFonts w:hint="default" w:ascii="Times New Roman" w:hAnsi="Times New Roman" w:eastAsia="仿宋_GB2312" w:cs="Times New Roman"/>
          <w:kern w:val="2"/>
          <w:sz w:val="32"/>
          <w:szCs w:val="32"/>
          <w:u w:val="none"/>
          <w:lang w:val="zh-CN" w:eastAsia="zh-CN"/>
        </w:rPr>
        <w:t>成员大会应当由超过半数具有选举权的成员参加</w:t>
      </w:r>
      <w:r>
        <w:rPr>
          <w:rFonts w:hint="eastAsia" w:ascii="Times New Roman" w:hAnsi="Times New Roman" w:eastAsia="仿宋_GB2312" w:cs="Times New Roman"/>
          <w:kern w:val="2"/>
          <w:sz w:val="32"/>
          <w:szCs w:val="32"/>
          <w:u w:val="none"/>
          <w:lang w:val="zh-CN" w:eastAsia="zh-CN"/>
        </w:rPr>
        <w:t>，</w:t>
      </w:r>
      <w:r>
        <w:rPr>
          <w:rFonts w:hint="default" w:ascii="Times New Roman" w:hAnsi="Times New Roman" w:eastAsia="仿宋_GB2312" w:cs="Times New Roman"/>
          <w:kern w:val="2"/>
          <w:sz w:val="32"/>
          <w:szCs w:val="32"/>
          <w:u w:val="none"/>
          <w:lang w:val="zh-CN" w:eastAsia="zh-CN"/>
        </w:rPr>
        <w:t>成员代表大会应当由超过三分之二的成员代表参加，</w:t>
      </w:r>
      <w:r>
        <w:rPr>
          <w:rFonts w:hint="default" w:ascii="Times New Roman" w:hAnsi="Times New Roman" w:eastAsia="仿宋_GB2312" w:cs="Times New Roman"/>
          <w:kern w:val="2"/>
          <w:sz w:val="32"/>
          <w:szCs w:val="32"/>
          <w:u w:val="none"/>
          <w:lang w:val="en-US" w:eastAsia="zh-CN"/>
        </w:rPr>
        <w:t>选举、</w:t>
      </w:r>
      <w:r>
        <w:rPr>
          <w:rFonts w:hint="default" w:ascii="Times New Roman" w:hAnsi="Times New Roman" w:eastAsia="仿宋_GB2312" w:cs="Times New Roman"/>
          <w:kern w:val="2"/>
          <w:sz w:val="32"/>
          <w:szCs w:val="32"/>
          <w:u w:val="none"/>
          <w:lang w:val="zh-CN" w:eastAsia="zh-CN"/>
        </w:rPr>
        <w:t>表决结果应当</w:t>
      </w:r>
      <w:r>
        <w:rPr>
          <w:rFonts w:hint="eastAsia" w:ascii="Times New Roman" w:hAnsi="Times New Roman" w:eastAsia="仿宋_GB2312" w:cs="Times New Roman"/>
          <w:kern w:val="2"/>
          <w:sz w:val="32"/>
          <w:szCs w:val="32"/>
          <w:u w:val="none"/>
          <w:lang w:val="zh-CN" w:eastAsia="zh-CN"/>
        </w:rPr>
        <w:t>以</w:t>
      </w:r>
      <w:r>
        <w:rPr>
          <w:rFonts w:hint="default" w:ascii="Times New Roman" w:hAnsi="Times New Roman" w:eastAsia="仿宋_GB2312" w:cs="Times New Roman"/>
          <w:kern w:val="2"/>
          <w:sz w:val="32"/>
          <w:szCs w:val="32"/>
          <w:u w:val="none"/>
          <w:lang w:val="en-US" w:eastAsia="zh-CN"/>
        </w:rPr>
        <w:t>成员或者</w:t>
      </w:r>
      <w:r>
        <w:rPr>
          <w:rFonts w:hint="default" w:ascii="Times New Roman" w:hAnsi="Times New Roman" w:eastAsia="仿宋_GB2312" w:cs="Times New Roman"/>
          <w:kern w:val="2"/>
          <w:sz w:val="32"/>
          <w:szCs w:val="32"/>
          <w:u w:val="none"/>
          <w:lang w:val="zh-CN" w:eastAsia="zh-CN"/>
        </w:rPr>
        <w:t>成员代表超过</w:t>
      </w:r>
      <w:r>
        <w:rPr>
          <w:rFonts w:hint="default" w:ascii="Times New Roman" w:hAnsi="Times New Roman" w:eastAsia="仿宋_GB2312" w:cs="Times New Roman"/>
          <w:kern w:val="2"/>
          <w:sz w:val="32"/>
          <w:szCs w:val="32"/>
          <w:u w:val="none"/>
          <w:lang w:val="en-US" w:eastAsia="zh-CN"/>
        </w:rPr>
        <w:t>半数</w:t>
      </w:r>
      <w:r>
        <w:rPr>
          <w:rFonts w:hint="default" w:ascii="Times New Roman" w:hAnsi="Times New Roman" w:eastAsia="仿宋_GB2312" w:cs="Times New Roman"/>
          <w:kern w:val="2"/>
          <w:sz w:val="32"/>
          <w:szCs w:val="32"/>
          <w:u w:val="none"/>
          <w:lang w:val="zh-CN" w:eastAsia="zh-CN"/>
        </w:rPr>
        <w:t>通过</w:t>
      </w:r>
      <w:r>
        <w:rPr>
          <w:rFonts w:hint="eastAsia" w:ascii="Times New Roman" w:hAnsi="Times New Roman" w:eastAsia="仿宋_GB2312" w:cs="Times New Roman"/>
          <w:kern w:val="2"/>
          <w:sz w:val="32"/>
          <w:szCs w:val="32"/>
          <w:u w:val="none"/>
          <w:lang w:val="zh-CN" w:eastAsia="zh-CN"/>
        </w:rPr>
        <w:t>，</w:t>
      </w:r>
      <w:r>
        <w:rPr>
          <w:rFonts w:hint="default" w:ascii="Times New Roman" w:hAnsi="Times New Roman" w:eastAsia="仿宋_GB2312" w:cs="Times New Roman"/>
          <w:kern w:val="2"/>
          <w:sz w:val="32"/>
          <w:szCs w:val="32"/>
          <w:u w:val="none"/>
          <w:lang w:val="zh-CN" w:eastAsia="zh-CN"/>
        </w:rPr>
        <w:t>方为有效</w:t>
      </w:r>
      <w:r>
        <w:rPr>
          <w:rFonts w:hint="eastAsia" w:ascii="Times New Roman" w:hAnsi="Times New Roman" w:eastAsia="仿宋_GB2312" w:cs="Times New Roman"/>
          <w:kern w:val="2"/>
          <w:sz w:val="32"/>
          <w:szCs w:val="32"/>
          <w:u w:val="none"/>
          <w:lang w:val="zh-CN" w:eastAsia="zh-CN"/>
        </w:rPr>
        <w:t>；</w:t>
      </w:r>
      <w:r>
        <w:rPr>
          <w:rFonts w:hint="default" w:ascii="Times New Roman" w:hAnsi="Times New Roman" w:eastAsia="仿宋_GB2312" w:cs="Times New Roman"/>
          <w:kern w:val="2"/>
          <w:sz w:val="32"/>
          <w:szCs w:val="32"/>
          <w:u w:val="none"/>
          <w:lang w:val="en-US" w:eastAsia="zh-CN"/>
        </w:rPr>
        <w:t>制定和修改章程</w:t>
      </w:r>
      <w:r>
        <w:rPr>
          <w:rFonts w:hint="eastAsia" w:ascii="Times New Roman" w:hAnsi="Times New Roman" w:eastAsia="仿宋_GB2312" w:cs="Times New Roman"/>
          <w:kern w:val="2"/>
          <w:sz w:val="32"/>
          <w:szCs w:val="32"/>
          <w:u w:val="none"/>
          <w:lang w:val="en-US" w:eastAsia="zh-CN"/>
        </w:rPr>
        <w:t>，</w:t>
      </w:r>
      <w:r>
        <w:rPr>
          <w:rFonts w:hint="default" w:ascii="Times New Roman" w:hAnsi="Times New Roman" w:eastAsia="仿宋_GB2312" w:cs="Times New Roman"/>
          <w:kern w:val="2"/>
          <w:sz w:val="32"/>
          <w:szCs w:val="32"/>
          <w:u w:val="none"/>
          <w:lang w:val="en-US" w:eastAsia="zh-CN"/>
        </w:rPr>
        <w:t>确认本集体经济组织成员</w:t>
      </w:r>
      <w:r>
        <w:rPr>
          <w:rFonts w:hint="eastAsia" w:ascii="Times New Roman" w:hAnsi="Times New Roman" w:eastAsia="仿宋_GB2312" w:cs="Times New Roman"/>
          <w:kern w:val="2"/>
          <w:sz w:val="32"/>
          <w:szCs w:val="32"/>
          <w:u w:val="none"/>
          <w:lang w:val="en-US" w:eastAsia="zh-CN"/>
        </w:rPr>
        <w:t>，</w:t>
      </w:r>
      <w:r>
        <w:rPr>
          <w:rFonts w:hint="default" w:ascii="Times New Roman" w:hAnsi="Times New Roman" w:eastAsia="仿宋_GB2312" w:cs="Times New Roman"/>
          <w:kern w:val="2"/>
          <w:sz w:val="32"/>
          <w:szCs w:val="32"/>
          <w:u w:val="none"/>
          <w:lang w:val="en-US" w:eastAsia="zh-CN"/>
        </w:rPr>
        <w:t>本集体经济组织的合并、分立、解散</w:t>
      </w:r>
      <w:r>
        <w:rPr>
          <w:rFonts w:hint="eastAsia" w:ascii="Times New Roman" w:hAnsi="Times New Roman" w:eastAsia="仿宋_GB2312" w:cs="Times New Roman"/>
          <w:kern w:val="2"/>
          <w:sz w:val="32"/>
          <w:szCs w:val="32"/>
          <w:u w:val="none"/>
          <w:lang w:val="en-US" w:eastAsia="zh-CN"/>
        </w:rPr>
        <w:t>，</w:t>
      </w:r>
      <w:r>
        <w:rPr>
          <w:rFonts w:hint="default" w:ascii="Times New Roman" w:hAnsi="Times New Roman" w:eastAsia="仿宋_GB2312" w:cs="Times New Roman"/>
          <w:kern w:val="2"/>
          <w:sz w:val="32"/>
          <w:szCs w:val="32"/>
          <w:u w:val="none"/>
          <w:lang w:val="en-US" w:eastAsia="zh-CN"/>
        </w:rPr>
        <w:t>土地承包方案</w:t>
      </w:r>
      <w:r>
        <w:rPr>
          <w:rFonts w:hint="eastAsia" w:ascii="Times New Roman" w:hAnsi="Times New Roman" w:eastAsia="仿宋_GB2312" w:cs="Times New Roman"/>
          <w:kern w:val="2"/>
          <w:sz w:val="32"/>
          <w:szCs w:val="32"/>
          <w:u w:val="none"/>
          <w:lang w:val="en-US" w:eastAsia="zh-CN"/>
        </w:rPr>
        <w:t>和收益分配方案，</w:t>
      </w:r>
      <w:r>
        <w:rPr>
          <w:rFonts w:hint="default" w:ascii="Times New Roman" w:hAnsi="Times New Roman" w:eastAsia="仿宋_GB2312" w:cs="Times New Roman"/>
          <w:kern w:val="2"/>
          <w:sz w:val="32"/>
          <w:szCs w:val="32"/>
          <w:u w:val="none"/>
          <w:lang w:val="en-US" w:eastAsia="zh-CN"/>
        </w:rPr>
        <w:t>应当</w:t>
      </w:r>
      <w:r>
        <w:rPr>
          <w:rFonts w:hint="eastAsia" w:ascii="Times New Roman" w:hAnsi="Times New Roman" w:eastAsia="仿宋_GB2312" w:cs="Times New Roman"/>
          <w:kern w:val="2"/>
          <w:sz w:val="32"/>
          <w:szCs w:val="32"/>
          <w:u w:val="none"/>
          <w:lang w:val="zh-CN" w:eastAsia="zh-CN"/>
        </w:rPr>
        <w:t>由</w:t>
      </w:r>
      <w:r>
        <w:rPr>
          <w:rFonts w:hint="default" w:ascii="Times New Roman" w:hAnsi="Times New Roman" w:eastAsia="仿宋_GB2312" w:cs="Times New Roman"/>
          <w:kern w:val="2"/>
          <w:sz w:val="32"/>
          <w:szCs w:val="32"/>
          <w:u w:val="none"/>
          <w:lang w:val="en-US" w:eastAsia="zh-CN"/>
        </w:rPr>
        <w:t>成员或者</w:t>
      </w:r>
      <w:r>
        <w:rPr>
          <w:rFonts w:hint="default" w:ascii="Times New Roman" w:hAnsi="Times New Roman" w:eastAsia="仿宋_GB2312" w:cs="Times New Roman"/>
          <w:kern w:val="2"/>
          <w:sz w:val="32"/>
          <w:szCs w:val="32"/>
          <w:u w:val="none"/>
          <w:lang w:val="zh-CN" w:eastAsia="zh-CN"/>
        </w:rPr>
        <w:t>成员代表超过</w:t>
      </w:r>
      <w:r>
        <w:rPr>
          <w:rFonts w:hint="default" w:ascii="Times New Roman" w:hAnsi="Times New Roman" w:eastAsia="仿宋_GB2312" w:cs="Times New Roman"/>
          <w:kern w:val="2"/>
          <w:sz w:val="32"/>
          <w:szCs w:val="32"/>
          <w:u w:val="none"/>
          <w:lang w:val="en-US" w:eastAsia="zh-CN"/>
        </w:rPr>
        <w:t>三分之二表决</w:t>
      </w:r>
      <w:r>
        <w:rPr>
          <w:rFonts w:hint="default" w:ascii="Times New Roman" w:hAnsi="Times New Roman" w:eastAsia="仿宋_GB2312" w:cs="Times New Roman"/>
          <w:kern w:val="2"/>
          <w:sz w:val="32"/>
          <w:szCs w:val="32"/>
          <w:u w:val="none"/>
          <w:lang w:val="zh-CN" w:eastAsia="zh-CN"/>
        </w:rPr>
        <w:t>通过</w:t>
      </w:r>
      <w:r>
        <w:rPr>
          <w:rFonts w:hint="eastAsia" w:ascii="Times New Roman" w:hAnsi="Times New Roman" w:eastAsia="仿宋_GB2312" w:cs="Times New Roman"/>
          <w:kern w:val="2"/>
          <w:sz w:val="32"/>
          <w:szCs w:val="32"/>
          <w:u w:val="none"/>
          <w:lang w:val="zh-CN" w:eastAsia="zh-CN"/>
        </w:rPr>
        <w:t>，</w:t>
      </w:r>
      <w:r>
        <w:rPr>
          <w:rFonts w:hint="default" w:ascii="Times New Roman" w:hAnsi="Times New Roman" w:eastAsia="仿宋_GB2312" w:cs="Times New Roman"/>
          <w:kern w:val="2"/>
          <w:sz w:val="32"/>
          <w:szCs w:val="32"/>
          <w:u w:val="none"/>
          <w:lang w:val="zh-CN" w:eastAsia="zh-CN"/>
        </w:rPr>
        <w:t>方为有效。</w:t>
      </w:r>
    </w:p>
    <w:p>
      <w:pPr>
        <w:pStyle w:val="8"/>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zh-CN" w:eastAsia="zh-CN"/>
        </w:rPr>
      </w:pPr>
      <w:r>
        <w:rPr>
          <w:rFonts w:hint="default" w:ascii="Times New Roman" w:hAnsi="Times New Roman" w:eastAsia="仿宋_GB2312" w:cs="Times New Roman"/>
          <w:kern w:val="2"/>
          <w:sz w:val="32"/>
          <w:szCs w:val="32"/>
          <w:u w:val="none"/>
          <w:lang w:val="zh-CN" w:eastAsia="zh-CN"/>
        </w:rPr>
        <w:t>成员大会、成员代表大会</w:t>
      </w:r>
      <w:r>
        <w:rPr>
          <w:rFonts w:hint="default" w:ascii="Times New Roman" w:hAnsi="Times New Roman" w:eastAsia="仿宋_GB2312" w:cs="Times New Roman"/>
          <w:kern w:val="2"/>
          <w:sz w:val="32"/>
          <w:szCs w:val="32"/>
          <w:u w:val="none"/>
          <w:lang w:val="en-US" w:eastAsia="zh-CN"/>
        </w:rPr>
        <w:t>选举、</w:t>
      </w:r>
      <w:r>
        <w:rPr>
          <w:rFonts w:hint="default" w:ascii="Times New Roman" w:hAnsi="Times New Roman" w:eastAsia="仿宋_GB2312" w:cs="Times New Roman"/>
          <w:kern w:val="2"/>
          <w:sz w:val="32"/>
          <w:szCs w:val="32"/>
          <w:u w:val="none"/>
          <w:lang w:val="zh-CN" w:eastAsia="zh-CN"/>
        </w:rPr>
        <w:t>表决事项</w:t>
      </w:r>
      <w:r>
        <w:rPr>
          <w:rFonts w:hint="eastAsia" w:ascii="Times New Roman" w:hAnsi="Times New Roman" w:eastAsia="仿宋_GB2312" w:cs="Times New Roman"/>
          <w:kern w:val="2"/>
          <w:sz w:val="32"/>
          <w:szCs w:val="32"/>
          <w:u w:val="none"/>
          <w:lang w:val="zh-CN" w:eastAsia="zh-CN"/>
        </w:rPr>
        <w:t>的</w:t>
      </w:r>
      <w:r>
        <w:rPr>
          <w:rFonts w:hint="default" w:ascii="Times New Roman" w:hAnsi="Times New Roman" w:eastAsia="仿宋_GB2312" w:cs="Times New Roman"/>
          <w:kern w:val="2"/>
          <w:sz w:val="32"/>
          <w:szCs w:val="32"/>
          <w:u w:val="none"/>
          <w:lang w:val="zh-CN" w:eastAsia="zh-CN"/>
        </w:rPr>
        <w:t>结果</w:t>
      </w:r>
      <w:r>
        <w:rPr>
          <w:rFonts w:hint="default" w:ascii="Times New Roman" w:hAnsi="Times New Roman" w:eastAsia="仿宋_GB2312" w:cs="Times New Roman"/>
          <w:kern w:val="2"/>
          <w:sz w:val="32"/>
          <w:szCs w:val="32"/>
          <w:u w:val="none"/>
          <w:lang w:val="en-US" w:eastAsia="zh-CN"/>
        </w:rPr>
        <w:t>应当</w:t>
      </w:r>
      <w:r>
        <w:rPr>
          <w:rFonts w:hint="default" w:ascii="Times New Roman" w:hAnsi="Times New Roman" w:eastAsia="仿宋_GB2312" w:cs="Times New Roman"/>
          <w:kern w:val="2"/>
          <w:sz w:val="32"/>
          <w:szCs w:val="32"/>
          <w:u w:val="none"/>
          <w:lang w:val="zh-CN" w:eastAsia="zh-CN"/>
        </w:rPr>
        <w:t>向全体成员公布。</w:t>
      </w:r>
    </w:p>
    <w:p>
      <w:pPr>
        <w:pStyle w:val="8"/>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zh-CN" w:eastAsia="zh-CN"/>
        </w:rPr>
      </w:pPr>
      <w:r>
        <w:rPr>
          <w:rFonts w:hint="default" w:ascii="Times New Roman" w:hAnsi="Times New Roman" w:eastAsia="仿宋_GB2312" w:cs="Times New Roman"/>
          <w:kern w:val="2"/>
          <w:sz w:val="32"/>
          <w:szCs w:val="32"/>
          <w:u w:val="none"/>
          <w:lang w:val="zh-CN" w:eastAsia="zh-CN"/>
        </w:rPr>
        <w:t>禁止采用暴力、胁迫、欺骗、贿选等不正当手段进行选举、表决。采用不正当手段</w:t>
      </w:r>
      <w:r>
        <w:rPr>
          <w:rFonts w:hint="default" w:ascii="Times New Roman" w:hAnsi="Times New Roman" w:eastAsia="仿宋_GB2312" w:cs="Times New Roman"/>
          <w:kern w:val="2"/>
          <w:sz w:val="32"/>
          <w:szCs w:val="32"/>
          <w:u w:val="none"/>
          <w:lang w:val="en-US" w:eastAsia="zh-CN"/>
        </w:rPr>
        <w:t>的，</w:t>
      </w:r>
      <w:r>
        <w:rPr>
          <w:rFonts w:hint="default" w:ascii="Times New Roman" w:hAnsi="Times New Roman" w:eastAsia="仿宋_GB2312" w:cs="Times New Roman"/>
          <w:kern w:val="2"/>
          <w:sz w:val="32"/>
          <w:szCs w:val="32"/>
          <w:u w:val="none"/>
          <w:lang w:val="zh-CN" w:eastAsia="zh-CN"/>
        </w:rPr>
        <w:t>选举、表决结果无效。</w:t>
      </w:r>
    </w:p>
    <w:p>
      <w:pPr>
        <w:pStyle w:val="8"/>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zh-CN" w:eastAsia="zh-CN"/>
        </w:rPr>
      </w:pPr>
      <w:r>
        <w:rPr>
          <w:rFonts w:hint="default" w:ascii="Times New Roman" w:hAnsi="Times New Roman" w:eastAsia="仿宋_GB2312" w:cs="Times New Roman"/>
          <w:kern w:val="2"/>
          <w:sz w:val="32"/>
          <w:szCs w:val="32"/>
          <w:u w:val="none"/>
          <w:lang w:val="zh-CN" w:eastAsia="zh-CN"/>
        </w:rPr>
        <w:t>成员大会</w:t>
      </w:r>
      <w:r>
        <w:rPr>
          <w:rFonts w:hint="eastAsia" w:ascii="Times New Roman" w:hAnsi="Times New Roman" w:eastAsia="仿宋_GB2312" w:cs="Times New Roman"/>
          <w:kern w:val="2"/>
          <w:sz w:val="32"/>
          <w:szCs w:val="32"/>
          <w:u w:val="none"/>
          <w:lang w:val="zh-CN" w:eastAsia="zh-CN"/>
        </w:rPr>
        <w:t>或者</w:t>
      </w:r>
      <w:r>
        <w:rPr>
          <w:rFonts w:hint="default" w:ascii="Times New Roman" w:hAnsi="Times New Roman" w:eastAsia="仿宋_GB2312" w:cs="Times New Roman"/>
          <w:kern w:val="2"/>
          <w:sz w:val="32"/>
          <w:szCs w:val="32"/>
          <w:u w:val="none"/>
          <w:lang w:val="zh-CN" w:eastAsia="zh-CN"/>
        </w:rPr>
        <w:t>成员代表大会每年至少召开一次。</w:t>
      </w:r>
    </w:p>
    <w:p>
      <w:pPr>
        <w:pStyle w:val="8"/>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en-US" w:eastAsia="zh-CN"/>
        </w:rPr>
      </w:pPr>
      <w:r>
        <w:rPr>
          <w:rFonts w:hint="default" w:ascii="Times New Roman" w:hAnsi="Times New Roman" w:eastAsia="黑体" w:cs="Times New Roman"/>
          <w:bCs/>
          <w:kern w:val="0"/>
          <w:sz w:val="32"/>
          <w:szCs w:val="32"/>
          <w:u w:val="none"/>
          <w:shd w:val="clear" w:color="auto" w:fill="FFFFFF"/>
          <w:lang w:val="en-US" w:eastAsia="zh-CN"/>
        </w:rPr>
        <w:t>第十八条</w:t>
      </w:r>
      <w:r>
        <w:rPr>
          <w:rFonts w:hint="eastAsia" w:ascii="Times New Roman" w:hAnsi="Times New Roman" w:eastAsia="黑体" w:cs="Times New Roman"/>
          <w:bCs/>
          <w:kern w:val="0"/>
          <w:sz w:val="32"/>
          <w:szCs w:val="32"/>
          <w:u w:val="none"/>
          <w:shd w:val="clear" w:color="auto" w:fill="FFFFFF"/>
          <w:lang w:val="en-US" w:eastAsia="zh-CN"/>
        </w:rPr>
        <w:t xml:space="preserve"> </w:t>
      </w:r>
      <w:r>
        <w:rPr>
          <w:rFonts w:hint="default" w:ascii="Times New Roman" w:hAnsi="Times New Roman" w:eastAsia="仿宋_GB2312" w:cs="Times New Roman"/>
          <w:kern w:val="2"/>
          <w:sz w:val="32"/>
          <w:szCs w:val="32"/>
          <w:u w:val="none"/>
          <w:lang w:val="en-US" w:eastAsia="zh-CN"/>
        </w:rPr>
        <w:t>农村集体经济组织应当</w:t>
      </w:r>
      <w:r>
        <w:rPr>
          <w:rFonts w:hint="default" w:ascii="Times New Roman" w:hAnsi="Times New Roman" w:eastAsia="仿宋_GB2312" w:cs="Times New Roman"/>
          <w:kern w:val="2"/>
          <w:sz w:val="32"/>
          <w:szCs w:val="32"/>
          <w:u w:val="none"/>
          <w:lang w:val="zh-CN" w:eastAsia="zh-CN"/>
        </w:rPr>
        <w:t>在乡（镇）人民政府</w:t>
      </w:r>
      <w:r>
        <w:rPr>
          <w:rFonts w:hint="default" w:ascii="Times New Roman" w:hAnsi="Times New Roman" w:eastAsia="仿宋_GB2312" w:cs="Times New Roman"/>
          <w:kern w:val="2"/>
          <w:sz w:val="32"/>
          <w:szCs w:val="32"/>
          <w:u w:val="none"/>
          <w:lang w:val="en-US" w:eastAsia="zh-CN"/>
        </w:rPr>
        <w:t>或者</w:t>
      </w:r>
      <w:r>
        <w:rPr>
          <w:rFonts w:hint="default" w:ascii="Times New Roman" w:hAnsi="Times New Roman" w:eastAsia="仿宋_GB2312" w:cs="Times New Roman"/>
          <w:kern w:val="2"/>
          <w:sz w:val="32"/>
          <w:szCs w:val="32"/>
          <w:u w:val="none"/>
          <w:lang w:val="zh-CN" w:eastAsia="zh-CN"/>
        </w:rPr>
        <w:t>街道办事处指导下</w:t>
      </w:r>
      <w:r>
        <w:rPr>
          <w:rFonts w:hint="eastAsia" w:ascii="Times New Roman" w:hAnsi="Times New Roman" w:eastAsia="仿宋_GB2312" w:cs="Times New Roman"/>
          <w:kern w:val="2"/>
          <w:sz w:val="32"/>
          <w:szCs w:val="32"/>
          <w:u w:val="none"/>
          <w:lang w:val="zh-CN" w:eastAsia="zh-CN"/>
        </w:rPr>
        <w:t>起草</w:t>
      </w:r>
      <w:r>
        <w:rPr>
          <w:rFonts w:hint="default" w:ascii="Times New Roman" w:hAnsi="Times New Roman" w:eastAsia="仿宋_GB2312" w:cs="Times New Roman"/>
          <w:kern w:val="2"/>
          <w:sz w:val="32"/>
          <w:szCs w:val="32"/>
          <w:u w:val="none"/>
          <w:lang w:val="en-US" w:eastAsia="zh-CN"/>
        </w:rPr>
        <w:t>章程</w:t>
      </w:r>
      <w:r>
        <w:rPr>
          <w:rFonts w:hint="eastAsia" w:ascii="Times New Roman" w:hAnsi="Times New Roman" w:eastAsia="仿宋_GB2312" w:cs="Times New Roman"/>
          <w:kern w:val="2"/>
          <w:sz w:val="32"/>
          <w:szCs w:val="32"/>
          <w:u w:val="none"/>
          <w:lang w:val="en-US" w:eastAsia="zh-CN"/>
        </w:rPr>
        <w:t>，经成员大会表决通过，</w:t>
      </w:r>
      <w:r>
        <w:rPr>
          <w:rFonts w:hint="default" w:ascii="Times New Roman" w:hAnsi="Times New Roman" w:eastAsia="仿宋_GB2312" w:cs="Times New Roman"/>
          <w:kern w:val="2"/>
          <w:sz w:val="32"/>
          <w:szCs w:val="32"/>
          <w:u w:val="none"/>
          <w:lang w:val="en-US" w:eastAsia="zh-CN"/>
        </w:rPr>
        <w:t>在县级农业农村行政主管部门的监督下实施。</w:t>
      </w:r>
    </w:p>
    <w:p>
      <w:pPr>
        <w:pStyle w:val="8"/>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en-US" w:eastAsia="zh-CN"/>
        </w:rPr>
      </w:pPr>
      <w:r>
        <w:rPr>
          <w:rFonts w:hint="default" w:ascii="Times New Roman" w:hAnsi="Times New Roman" w:eastAsia="仿宋_GB2312" w:cs="Times New Roman"/>
          <w:kern w:val="2"/>
          <w:sz w:val="32"/>
          <w:szCs w:val="32"/>
          <w:u w:val="none"/>
          <w:lang w:val="en-US" w:eastAsia="zh-CN"/>
        </w:rPr>
        <w:t>章程应当符合法律、法规的规定。章程内容</w:t>
      </w:r>
      <w:r>
        <w:rPr>
          <w:rFonts w:hint="eastAsia" w:ascii="Times New Roman" w:hAnsi="Times New Roman" w:eastAsia="仿宋_GB2312" w:cs="Times New Roman"/>
          <w:kern w:val="2"/>
          <w:sz w:val="32"/>
          <w:szCs w:val="32"/>
          <w:u w:val="none"/>
          <w:lang w:val="en-US" w:eastAsia="zh-CN"/>
        </w:rPr>
        <w:t>一般</w:t>
      </w:r>
      <w:r>
        <w:rPr>
          <w:rFonts w:hint="default" w:ascii="Times New Roman" w:hAnsi="Times New Roman" w:eastAsia="仿宋_GB2312" w:cs="Times New Roman"/>
          <w:kern w:val="2"/>
          <w:sz w:val="32"/>
          <w:szCs w:val="32"/>
          <w:u w:val="none"/>
          <w:lang w:val="en-US" w:eastAsia="zh-CN"/>
        </w:rPr>
        <w:t>包括：</w:t>
      </w:r>
    </w:p>
    <w:p>
      <w:pPr>
        <w:pStyle w:val="8"/>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en-US" w:eastAsia="zh-CN"/>
        </w:rPr>
        <w:sectPr>
          <w:footerReference r:id="rId3" w:type="default"/>
          <w:pgSz w:w="11906" w:h="16838"/>
          <w:pgMar w:top="1701" w:right="1361" w:bottom="1587" w:left="1474" w:header="851" w:footer="992" w:gutter="0"/>
          <w:pgNumType w:fmt="numberInDash" w:start="1"/>
          <w:cols w:space="0" w:num="1"/>
          <w:rtlGutter w:val="0"/>
          <w:docGrid w:type="lines" w:linePitch="312" w:charSpace="0"/>
        </w:sectPr>
      </w:pPr>
    </w:p>
    <w:p>
      <w:pPr>
        <w:pStyle w:val="8"/>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en-US" w:eastAsia="zh-CN"/>
        </w:rPr>
      </w:pPr>
      <w:r>
        <w:rPr>
          <w:rFonts w:hint="default" w:ascii="Times New Roman" w:hAnsi="Times New Roman" w:eastAsia="仿宋_GB2312" w:cs="Times New Roman"/>
          <w:kern w:val="2"/>
          <w:sz w:val="32"/>
          <w:szCs w:val="32"/>
          <w:u w:val="none"/>
          <w:lang w:val="en-US" w:eastAsia="zh-CN"/>
        </w:rPr>
        <w:t>（一）组织名称、住所、资产情况；</w:t>
      </w:r>
    </w:p>
    <w:p>
      <w:pPr>
        <w:pStyle w:val="8"/>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en-US" w:eastAsia="zh-CN"/>
        </w:rPr>
      </w:pPr>
      <w:r>
        <w:rPr>
          <w:rFonts w:hint="default" w:ascii="Times New Roman" w:hAnsi="Times New Roman" w:eastAsia="仿宋_GB2312" w:cs="Times New Roman"/>
          <w:kern w:val="2"/>
          <w:sz w:val="32"/>
          <w:szCs w:val="32"/>
          <w:u w:val="none"/>
          <w:lang w:val="en-US" w:eastAsia="zh-CN"/>
        </w:rPr>
        <w:t>（二）成员身份取得和丧失的条件及程序、成员权利义务；</w:t>
      </w:r>
    </w:p>
    <w:p>
      <w:pPr>
        <w:pStyle w:val="8"/>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en-US" w:eastAsia="zh-CN"/>
        </w:rPr>
      </w:pPr>
      <w:r>
        <w:rPr>
          <w:rFonts w:hint="default" w:ascii="Times New Roman" w:hAnsi="Times New Roman" w:eastAsia="仿宋_GB2312" w:cs="Times New Roman"/>
          <w:kern w:val="2"/>
          <w:sz w:val="32"/>
          <w:szCs w:val="32"/>
          <w:u w:val="none"/>
          <w:lang w:val="en-US" w:eastAsia="zh-CN"/>
        </w:rPr>
        <w:t>（三）成员代表产生和更换方式；</w:t>
      </w:r>
    </w:p>
    <w:p>
      <w:pPr>
        <w:pStyle w:val="8"/>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en-US" w:eastAsia="zh-CN"/>
        </w:rPr>
      </w:pPr>
      <w:r>
        <w:rPr>
          <w:rFonts w:hint="default" w:ascii="Times New Roman" w:hAnsi="Times New Roman" w:eastAsia="仿宋_GB2312" w:cs="Times New Roman"/>
          <w:kern w:val="2"/>
          <w:sz w:val="32"/>
          <w:szCs w:val="32"/>
          <w:u w:val="none"/>
          <w:lang w:val="en-US" w:eastAsia="zh-CN"/>
        </w:rPr>
        <w:t>（</w:t>
      </w:r>
      <w:r>
        <w:rPr>
          <w:rFonts w:hint="eastAsia" w:ascii="Times New Roman" w:hAnsi="Times New Roman" w:eastAsia="仿宋_GB2312" w:cs="Times New Roman"/>
          <w:kern w:val="2"/>
          <w:sz w:val="32"/>
          <w:szCs w:val="32"/>
          <w:u w:val="none"/>
          <w:lang w:val="en-US" w:eastAsia="zh-CN"/>
        </w:rPr>
        <w:t>四</w:t>
      </w:r>
      <w:r>
        <w:rPr>
          <w:rFonts w:hint="default" w:ascii="Times New Roman" w:hAnsi="Times New Roman" w:eastAsia="仿宋_GB2312" w:cs="Times New Roman"/>
          <w:kern w:val="2"/>
          <w:sz w:val="32"/>
          <w:szCs w:val="32"/>
          <w:u w:val="none"/>
          <w:lang w:val="en-US" w:eastAsia="zh-CN"/>
        </w:rPr>
        <w:t>）理事会成员、监事会成员、职业经理等管理人员</w:t>
      </w:r>
      <w:r>
        <w:rPr>
          <w:rFonts w:hint="eastAsia" w:ascii="Times New Roman" w:hAnsi="Times New Roman" w:eastAsia="仿宋_GB2312" w:cs="Times New Roman"/>
          <w:kern w:val="2"/>
          <w:sz w:val="32"/>
          <w:szCs w:val="32"/>
          <w:u w:val="none"/>
          <w:lang w:val="en-US" w:eastAsia="zh-CN"/>
        </w:rPr>
        <w:t>人数、</w:t>
      </w:r>
      <w:r>
        <w:rPr>
          <w:rFonts w:hint="default" w:ascii="Times New Roman" w:hAnsi="Times New Roman" w:eastAsia="仿宋_GB2312" w:cs="Times New Roman"/>
          <w:kern w:val="2"/>
          <w:sz w:val="32"/>
          <w:szCs w:val="32"/>
          <w:u w:val="none"/>
          <w:lang w:val="en-US" w:eastAsia="zh-CN"/>
        </w:rPr>
        <w:t>薪酬标准和奖惩办法；</w:t>
      </w:r>
    </w:p>
    <w:p>
      <w:pPr>
        <w:pStyle w:val="8"/>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en-US" w:eastAsia="zh-CN"/>
        </w:rPr>
      </w:pPr>
      <w:r>
        <w:rPr>
          <w:rFonts w:hint="default" w:ascii="Times New Roman" w:hAnsi="Times New Roman" w:eastAsia="仿宋_GB2312" w:cs="Times New Roman"/>
          <w:kern w:val="2"/>
          <w:sz w:val="32"/>
          <w:szCs w:val="32"/>
          <w:u w:val="none"/>
          <w:lang w:val="en-US" w:eastAsia="zh-CN"/>
        </w:rPr>
        <w:t>（五）成员大会、成员代表大会、理事会、监事会的民主议事、决策、监督的程序和规则；</w:t>
      </w:r>
    </w:p>
    <w:p>
      <w:pPr>
        <w:pStyle w:val="8"/>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en-US" w:eastAsia="zh-CN"/>
        </w:rPr>
      </w:pPr>
      <w:r>
        <w:rPr>
          <w:rFonts w:hint="default" w:ascii="Times New Roman" w:hAnsi="Times New Roman" w:eastAsia="仿宋_GB2312" w:cs="Times New Roman"/>
          <w:kern w:val="2"/>
          <w:sz w:val="32"/>
          <w:szCs w:val="32"/>
          <w:u w:val="none"/>
          <w:lang w:val="en-US" w:eastAsia="zh-CN"/>
        </w:rPr>
        <w:t>（六）收益分配</w:t>
      </w:r>
      <w:r>
        <w:rPr>
          <w:rFonts w:hint="default" w:ascii="Times New Roman" w:hAnsi="Times New Roman" w:eastAsia="仿宋_GB2312" w:cs="Times New Roman"/>
          <w:kern w:val="2"/>
          <w:sz w:val="32"/>
          <w:szCs w:val="32"/>
          <w:u w:val="none"/>
          <w:lang w:val="zh-CN" w:eastAsia="zh-CN"/>
        </w:rPr>
        <w:t>原则</w:t>
      </w:r>
      <w:r>
        <w:rPr>
          <w:rFonts w:hint="default" w:ascii="Times New Roman" w:hAnsi="Times New Roman" w:eastAsia="仿宋_GB2312" w:cs="Times New Roman"/>
          <w:kern w:val="2"/>
          <w:sz w:val="32"/>
          <w:szCs w:val="32"/>
          <w:u w:val="none"/>
          <w:lang w:val="en-US" w:eastAsia="zh-CN"/>
        </w:rPr>
        <w:t>；</w:t>
      </w:r>
    </w:p>
    <w:p>
      <w:pPr>
        <w:pStyle w:val="8"/>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en-US" w:eastAsia="zh-CN"/>
        </w:rPr>
      </w:pPr>
      <w:r>
        <w:rPr>
          <w:rFonts w:hint="default" w:ascii="Times New Roman" w:hAnsi="Times New Roman" w:eastAsia="仿宋_GB2312" w:cs="Times New Roman"/>
          <w:kern w:val="2"/>
          <w:sz w:val="32"/>
          <w:szCs w:val="32"/>
          <w:u w:val="none"/>
          <w:lang w:val="en-US" w:eastAsia="zh-CN"/>
        </w:rPr>
        <w:t>（七）章程修改程序；</w:t>
      </w:r>
    </w:p>
    <w:p>
      <w:pPr>
        <w:pStyle w:val="8"/>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en-US" w:eastAsia="zh-CN"/>
        </w:rPr>
      </w:pPr>
      <w:r>
        <w:rPr>
          <w:rFonts w:hint="default" w:ascii="Times New Roman" w:hAnsi="Times New Roman" w:eastAsia="仿宋_GB2312" w:cs="Times New Roman"/>
          <w:kern w:val="2"/>
          <w:sz w:val="32"/>
          <w:szCs w:val="32"/>
          <w:u w:val="none"/>
          <w:lang w:val="en-US" w:eastAsia="zh-CN"/>
        </w:rPr>
        <w:t>（八）其他需要明确的事项。</w:t>
      </w:r>
    </w:p>
    <w:p>
      <w:pPr>
        <w:pStyle w:val="8"/>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en-US" w:eastAsia="zh-CN"/>
        </w:rPr>
      </w:pPr>
      <w:r>
        <w:rPr>
          <w:rFonts w:hint="default" w:ascii="Times New Roman" w:hAnsi="Times New Roman" w:eastAsia="黑体" w:cs="Times New Roman"/>
          <w:bCs/>
          <w:sz w:val="32"/>
          <w:szCs w:val="32"/>
          <w:u w:val="none"/>
          <w:shd w:val="clear" w:color="auto" w:fill="FFFFFF"/>
          <w:lang w:val="en-US" w:eastAsia="zh-CN"/>
        </w:rPr>
        <w:t>第十九条</w:t>
      </w:r>
      <w:r>
        <w:rPr>
          <w:rFonts w:hint="eastAsia" w:ascii="Times New Roman" w:hAnsi="Times New Roman" w:eastAsia="黑体" w:cs="Times New Roman"/>
          <w:bCs/>
          <w:sz w:val="32"/>
          <w:szCs w:val="32"/>
          <w:u w:val="none"/>
          <w:shd w:val="clear" w:color="auto" w:fill="FFFFFF"/>
          <w:lang w:val="en-US" w:eastAsia="zh-CN"/>
        </w:rPr>
        <w:t xml:space="preserve"> </w:t>
      </w:r>
      <w:r>
        <w:rPr>
          <w:rFonts w:hint="default" w:ascii="Times New Roman" w:hAnsi="Times New Roman" w:eastAsia="仿宋_GB2312" w:cs="Times New Roman"/>
          <w:kern w:val="2"/>
          <w:sz w:val="32"/>
          <w:szCs w:val="32"/>
          <w:u w:val="none"/>
          <w:lang w:val="en-US" w:eastAsia="zh-CN"/>
        </w:rPr>
        <w:t>理事会是农村集体经济组织的执行机构和日常管理机构，由成员大会或者成员代表大会在本集体经济组织成员中选举产生。理事会负责召集成员大会或者成员代表大会，管理和运营集体资产</w:t>
      </w:r>
      <w:r>
        <w:rPr>
          <w:rFonts w:hint="eastAsia" w:ascii="Times New Roman" w:hAnsi="Times New Roman" w:eastAsia="仿宋_GB2312" w:cs="Times New Roman"/>
          <w:kern w:val="2"/>
          <w:sz w:val="32"/>
          <w:szCs w:val="32"/>
          <w:u w:val="none"/>
          <w:lang w:val="en-US" w:eastAsia="zh-CN"/>
        </w:rPr>
        <w:t>，</w:t>
      </w:r>
      <w:r>
        <w:rPr>
          <w:rFonts w:hint="default" w:ascii="Times New Roman" w:hAnsi="Times New Roman" w:eastAsia="仿宋_GB2312" w:cs="Times New Roman"/>
          <w:kern w:val="2"/>
          <w:sz w:val="32"/>
          <w:szCs w:val="32"/>
          <w:u w:val="none"/>
          <w:lang w:val="en-US" w:eastAsia="zh-CN"/>
        </w:rPr>
        <w:t>拟定提交成员大会或者成员代表大会讨论决定的重要事项等工作。理事会成员人数为三人至七人的单数。理事会成员每届任期五年，可以连选连任。</w:t>
      </w:r>
    </w:p>
    <w:p>
      <w:pPr>
        <w:pStyle w:val="8"/>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en-US" w:eastAsia="zh-CN"/>
        </w:rPr>
      </w:pPr>
      <w:r>
        <w:rPr>
          <w:rFonts w:hint="default" w:ascii="Times New Roman" w:hAnsi="Times New Roman" w:eastAsia="仿宋_GB2312" w:cs="Times New Roman"/>
          <w:kern w:val="2"/>
          <w:sz w:val="32"/>
          <w:szCs w:val="32"/>
          <w:u w:val="none"/>
          <w:lang w:val="en-US" w:eastAsia="zh-CN"/>
        </w:rPr>
        <w:t>理事长是农村集体经济组织的法定代表人。经农村基层党组织提名推荐，具有本集体经济组织成员资格的农村基层党组织书记，应当通过</w:t>
      </w:r>
      <w:r>
        <w:rPr>
          <w:rFonts w:hint="eastAsia" w:ascii="Times New Roman" w:hAnsi="Times New Roman" w:eastAsia="仿宋_GB2312" w:cs="Times New Roman"/>
          <w:kern w:val="2"/>
          <w:sz w:val="32"/>
          <w:szCs w:val="32"/>
          <w:u w:val="none"/>
          <w:lang w:val="en-US" w:eastAsia="zh-CN"/>
        </w:rPr>
        <w:t>法定</w:t>
      </w:r>
      <w:r>
        <w:rPr>
          <w:rFonts w:hint="default" w:ascii="Times New Roman" w:hAnsi="Times New Roman" w:eastAsia="仿宋_GB2312" w:cs="Times New Roman"/>
          <w:kern w:val="2"/>
          <w:sz w:val="32"/>
          <w:szCs w:val="32"/>
          <w:u w:val="none"/>
          <w:lang w:val="en-US" w:eastAsia="zh-CN"/>
        </w:rPr>
        <w:t>程序担任理事长。</w:t>
      </w:r>
    </w:p>
    <w:p>
      <w:pPr>
        <w:pStyle w:val="8"/>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 w:cs="Times New Roman"/>
          <w:bCs/>
          <w:color w:val="auto"/>
          <w:sz w:val="32"/>
          <w:szCs w:val="32"/>
          <w:u w:val="none"/>
          <w:shd w:val="clear" w:color="auto" w:fill="FFFFFF"/>
        </w:rPr>
      </w:pPr>
      <w:r>
        <w:rPr>
          <w:rFonts w:hint="default" w:ascii="Times New Roman" w:hAnsi="Times New Roman" w:eastAsia="仿宋_GB2312" w:cs="Times New Roman"/>
          <w:kern w:val="2"/>
          <w:sz w:val="32"/>
          <w:szCs w:val="32"/>
          <w:u w:val="none"/>
          <w:lang w:val="en-US" w:eastAsia="zh-CN"/>
        </w:rPr>
        <w:t>理事会可以根据农村集体经济组织自身经营发展需要聘请职业经理。职业经理负责集体资产管理和运营，对理事会负责</w:t>
      </w:r>
      <w:r>
        <w:rPr>
          <w:rFonts w:hint="default" w:ascii="Times New Roman" w:hAnsi="Times New Roman" w:eastAsia="仿宋" w:cs="Times New Roman"/>
          <w:color w:val="auto"/>
          <w:sz w:val="32"/>
          <w:szCs w:val="32"/>
          <w:u w:val="none"/>
        </w:rPr>
        <w:t>。</w:t>
      </w:r>
    </w:p>
    <w:p>
      <w:pPr>
        <w:pStyle w:val="8"/>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en-US" w:eastAsia="zh-CN"/>
        </w:rPr>
      </w:pPr>
      <w:r>
        <w:rPr>
          <w:rFonts w:hint="default" w:ascii="Times New Roman" w:hAnsi="Times New Roman" w:eastAsia="黑体" w:cs="Times New Roman"/>
          <w:bCs/>
          <w:sz w:val="32"/>
          <w:szCs w:val="32"/>
          <w:u w:val="none"/>
          <w:shd w:val="clear" w:color="auto" w:fill="FFFFFF"/>
          <w:lang w:val="en-US" w:eastAsia="zh-CN"/>
        </w:rPr>
        <w:t>第二十条</w:t>
      </w:r>
      <w:r>
        <w:rPr>
          <w:rFonts w:hint="eastAsia" w:ascii="Times New Roman" w:hAnsi="Times New Roman" w:eastAsia="黑体" w:cs="Times New Roman"/>
          <w:bCs/>
          <w:sz w:val="32"/>
          <w:szCs w:val="32"/>
          <w:u w:val="none"/>
          <w:shd w:val="clear" w:color="auto" w:fill="FFFFFF"/>
          <w:lang w:val="en-US" w:eastAsia="zh-CN"/>
        </w:rPr>
        <w:t xml:space="preserve"> </w:t>
      </w:r>
      <w:r>
        <w:rPr>
          <w:rFonts w:hint="default" w:ascii="Times New Roman" w:hAnsi="Times New Roman" w:eastAsia="仿宋_GB2312" w:cs="Times New Roman"/>
          <w:kern w:val="2"/>
          <w:sz w:val="32"/>
          <w:szCs w:val="32"/>
          <w:u w:val="none"/>
          <w:lang w:val="en-US" w:eastAsia="zh-CN"/>
        </w:rPr>
        <w:t>监事会是农村集体经济组织的内部监督机构</w:t>
      </w:r>
      <w:r>
        <w:rPr>
          <w:rFonts w:hint="eastAsia" w:ascii="Times New Roman" w:hAnsi="Times New Roman" w:eastAsia="仿宋_GB2312" w:cs="Times New Roman"/>
          <w:kern w:val="2"/>
          <w:sz w:val="32"/>
          <w:szCs w:val="32"/>
          <w:u w:val="none"/>
          <w:lang w:val="en-US" w:eastAsia="zh-CN"/>
        </w:rPr>
        <w:t>，</w:t>
      </w:r>
      <w:r>
        <w:rPr>
          <w:rFonts w:hint="default" w:ascii="Times New Roman" w:hAnsi="Times New Roman" w:eastAsia="仿宋_GB2312" w:cs="Times New Roman"/>
          <w:kern w:val="2"/>
          <w:sz w:val="32"/>
          <w:szCs w:val="32"/>
          <w:u w:val="none"/>
          <w:lang w:val="en-US" w:eastAsia="zh-CN"/>
        </w:rPr>
        <w:t>有权制止和反映违反法律、法规</w:t>
      </w:r>
      <w:r>
        <w:rPr>
          <w:rFonts w:hint="eastAsia" w:ascii="Times New Roman" w:hAnsi="Times New Roman" w:eastAsia="仿宋_GB2312" w:cs="Times New Roman"/>
          <w:kern w:val="2"/>
          <w:sz w:val="32"/>
          <w:szCs w:val="32"/>
          <w:u w:val="none"/>
          <w:lang w:val="en-US" w:eastAsia="zh-CN"/>
        </w:rPr>
        <w:t>、</w:t>
      </w:r>
      <w:r>
        <w:rPr>
          <w:rFonts w:hint="default" w:ascii="Times New Roman" w:hAnsi="Times New Roman" w:eastAsia="仿宋_GB2312" w:cs="Times New Roman"/>
          <w:kern w:val="2"/>
          <w:sz w:val="32"/>
          <w:szCs w:val="32"/>
          <w:u w:val="none"/>
          <w:lang w:val="en-US" w:eastAsia="zh-CN"/>
        </w:rPr>
        <w:t>章程</w:t>
      </w:r>
      <w:r>
        <w:rPr>
          <w:rFonts w:hint="eastAsia" w:ascii="Times New Roman" w:hAnsi="Times New Roman" w:eastAsia="仿宋_GB2312" w:cs="Times New Roman"/>
          <w:kern w:val="2"/>
          <w:sz w:val="32"/>
          <w:szCs w:val="32"/>
          <w:u w:val="none"/>
          <w:lang w:val="en-US" w:eastAsia="zh-CN"/>
        </w:rPr>
        <w:t>、</w:t>
      </w:r>
      <w:r>
        <w:rPr>
          <w:rFonts w:hint="default" w:ascii="Times New Roman" w:hAnsi="Times New Roman" w:eastAsia="仿宋_GB2312" w:cs="Times New Roman"/>
          <w:kern w:val="2"/>
          <w:sz w:val="32"/>
          <w:szCs w:val="32"/>
          <w:u w:val="none"/>
          <w:lang w:val="en-US" w:eastAsia="zh-CN"/>
        </w:rPr>
        <w:t>财经纪律的行为。</w:t>
      </w:r>
    </w:p>
    <w:p>
      <w:pPr>
        <w:pStyle w:val="8"/>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en-US" w:eastAsia="zh-CN"/>
        </w:rPr>
      </w:pPr>
      <w:r>
        <w:rPr>
          <w:rFonts w:hint="default" w:ascii="Times New Roman" w:hAnsi="Times New Roman" w:eastAsia="仿宋_GB2312" w:cs="Times New Roman"/>
          <w:kern w:val="2"/>
          <w:sz w:val="32"/>
          <w:szCs w:val="32"/>
          <w:u w:val="none"/>
          <w:lang w:val="en-US" w:eastAsia="zh-CN"/>
        </w:rPr>
        <w:t>监事会由成员大会或者成员代表大会在本集体经济组织成员中选举产生。监事会成员</w:t>
      </w:r>
      <w:r>
        <w:rPr>
          <w:rFonts w:hint="eastAsia" w:ascii="Times New Roman" w:hAnsi="Times New Roman" w:eastAsia="仿宋_GB2312" w:cs="Times New Roman"/>
          <w:kern w:val="2"/>
          <w:sz w:val="32"/>
          <w:szCs w:val="32"/>
          <w:u w:val="none"/>
          <w:lang w:val="en-US" w:eastAsia="zh-CN"/>
        </w:rPr>
        <w:t>人数为三人至五人</w:t>
      </w:r>
      <w:r>
        <w:rPr>
          <w:rFonts w:hint="default" w:ascii="Times New Roman" w:hAnsi="Times New Roman" w:eastAsia="仿宋_GB2312" w:cs="Times New Roman"/>
          <w:kern w:val="2"/>
          <w:sz w:val="32"/>
          <w:szCs w:val="32"/>
          <w:u w:val="none"/>
          <w:lang w:val="en-US" w:eastAsia="zh-CN"/>
        </w:rPr>
        <w:t>，每届任期五年，可以连选连任。理事、经理、财会人员不得兼任监事。监事长在监事会成员中选举产生。</w:t>
      </w:r>
    </w:p>
    <w:p>
      <w:pPr>
        <w:pStyle w:val="8"/>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eastAsia" w:ascii="Times New Roman" w:hAnsi="Times New Roman" w:eastAsia="仿宋_GB2312" w:cs="Times New Roman"/>
          <w:kern w:val="2"/>
          <w:sz w:val="32"/>
          <w:szCs w:val="32"/>
          <w:u w:val="none"/>
          <w:lang w:val="en-US" w:eastAsia="zh-CN"/>
        </w:rPr>
      </w:pPr>
      <w:r>
        <w:rPr>
          <w:rFonts w:hint="eastAsia" w:ascii="Times New Roman" w:hAnsi="Times New Roman" w:eastAsia="仿宋_GB2312" w:cs="Times New Roman"/>
          <w:kern w:val="2"/>
          <w:sz w:val="32"/>
          <w:szCs w:val="32"/>
          <w:u w:val="none"/>
          <w:lang w:val="en-US" w:eastAsia="zh-CN"/>
        </w:rPr>
        <w:t>监事会成员应当列席理事会会议。</w:t>
      </w:r>
    </w:p>
    <w:p>
      <w:pPr>
        <w:pStyle w:val="8"/>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eastAsia" w:ascii="Times New Roman" w:hAnsi="Times New Roman" w:eastAsia="仿宋_GB2312" w:cs="Times New Roman"/>
          <w:kern w:val="2"/>
          <w:sz w:val="32"/>
          <w:szCs w:val="32"/>
          <w:u w:val="none"/>
          <w:lang w:val="en-US" w:eastAsia="zh-CN"/>
        </w:rPr>
      </w:pPr>
      <w:r>
        <w:rPr>
          <w:rFonts w:hint="eastAsia" w:ascii="Times New Roman" w:hAnsi="Times New Roman" w:eastAsia="仿宋_GB2312" w:cs="Times New Roman"/>
          <w:kern w:val="2"/>
          <w:sz w:val="32"/>
          <w:szCs w:val="32"/>
          <w:u w:val="none"/>
          <w:lang w:val="en-US" w:eastAsia="zh-CN"/>
        </w:rPr>
        <w:t>各级农村经济服务机构负责对监事的指导和培训。</w:t>
      </w:r>
    </w:p>
    <w:p>
      <w:pPr>
        <w:pStyle w:val="8"/>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en-US" w:eastAsia="zh-CN"/>
        </w:rPr>
      </w:pPr>
      <w:r>
        <w:rPr>
          <w:rFonts w:hint="default" w:ascii="Times New Roman" w:hAnsi="Times New Roman" w:eastAsia="黑体" w:cs="Times New Roman"/>
          <w:bCs/>
          <w:sz w:val="32"/>
          <w:szCs w:val="32"/>
          <w:u w:val="none"/>
          <w:shd w:val="clear" w:color="auto" w:fill="FFFFFF"/>
          <w:lang w:val="en-US" w:eastAsia="zh-CN"/>
        </w:rPr>
        <w:t>第二十一条</w:t>
      </w:r>
      <w:r>
        <w:rPr>
          <w:rFonts w:hint="eastAsia" w:ascii="Times New Roman" w:hAnsi="Times New Roman" w:eastAsia="黑体" w:cs="Times New Roman"/>
          <w:bCs/>
          <w:sz w:val="32"/>
          <w:szCs w:val="32"/>
          <w:u w:val="none"/>
          <w:shd w:val="clear" w:color="auto" w:fill="FFFFFF"/>
          <w:lang w:val="en-US" w:eastAsia="zh-CN"/>
        </w:rPr>
        <w:t xml:space="preserve"> </w:t>
      </w:r>
      <w:r>
        <w:rPr>
          <w:rFonts w:hint="default" w:ascii="Times New Roman" w:hAnsi="Times New Roman" w:eastAsia="仿宋_GB2312" w:cs="Times New Roman"/>
          <w:kern w:val="2"/>
          <w:sz w:val="32"/>
          <w:szCs w:val="32"/>
          <w:u w:val="none"/>
          <w:lang w:val="en-US" w:eastAsia="zh-CN"/>
        </w:rPr>
        <w:t>受党纪政</w:t>
      </w:r>
      <w:r>
        <w:rPr>
          <w:rFonts w:hint="eastAsia" w:ascii="Times New Roman" w:hAnsi="Times New Roman" w:eastAsia="仿宋_GB2312" w:cs="Times New Roman"/>
          <w:kern w:val="2"/>
          <w:sz w:val="32"/>
          <w:szCs w:val="32"/>
          <w:u w:val="none"/>
          <w:lang w:val="en-US" w:eastAsia="zh-CN"/>
        </w:rPr>
        <w:t>务</w:t>
      </w:r>
      <w:r>
        <w:rPr>
          <w:rFonts w:hint="default" w:ascii="Times New Roman" w:hAnsi="Times New Roman" w:eastAsia="仿宋_GB2312" w:cs="Times New Roman"/>
          <w:kern w:val="2"/>
          <w:sz w:val="32"/>
          <w:szCs w:val="32"/>
          <w:u w:val="none"/>
          <w:lang w:val="en-US" w:eastAsia="zh-CN"/>
        </w:rPr>
        <w:t>处分期间或者受过刑事处罚的人员，不得参选理事或者监事。</w:t>
      </w:r>
      <w:r>
        <w:rPr>
          <w:rFonts w:hint="eastAsia" w:ascii="Times New Roman" w:hAnsi="Times New Roman" w:eastAsia="仿宋_GB2312" w:cs="Times New Roman"/>
          <w:kern w:val="2"/>
          <w:sz w:val="32"/>
          <w:szCs w:val="32"/>
          <w:u w:val="none"/>
          <w:lang w:val="en-US" w:eastAsia="zh-CN"/>
        </w:rPr>
        <w:t>夫妻关系、</w:t>
      </w:r>
      <w:r>
        <w:rPr>
          <w:rFonts w:hint="default" w:ascii="Times New Roman" w:hAnsi="Times New Roman" w:eastAsia="仿宋_GB2312" w:cs="Times New Roman"/>
          <w:kern w:val="2"/>
          <w:sz w:val="32"/>
          <w:szCs w:val="32"/>
          <w:u w:val="none"/>
          <w:lang w:val="en-US" w:eastAsia="zh-CN"/>
        </w:rPr>
        <w:t>有直系血亲关系或者</w:t>
      </w:r>
      <w:r>
        <w:rPr>
          <w:rFonts w:hint="eastAsia" w:ascii="Times New Roman" w:hAnsi="Times New Roman" w:eastAsia="仿宋_GB2312" w:cs="Times New Roman"/>
          <w:kern w:val="2"/>
          <w:sz w:val="32"/>
          <w:szCs w:val="32"/>
          <w:u w:val="none"/>
          <w:shd w:val="clear" w:fill="FFFFFF" w:themeFill="background1"/>
          <w:lang w:val="en-US" w:eastAsia="zh-CN"/>
        </w:rPr>
        <w:t>其他近亲属</w:t>
      </w:r>
      <w:r>
        <w:rPr>
          <w:rFonts w:hint="default" w:ascii="Times New Roman" w:hAnsi="Times New Roman" w:eastAsia="仿宋_GB2312" w:cs="Times New Roman"/>
          <w:kern w:val="2"/>
          <w:sz w:val="32"/>
          <w:szCs w:val="32"/>
          <w:u w:val="none"/>
          <w:lang w:val="en-US" w:eastAsia="zh-CN"/>
        </w:rPr>
        <w:t>关系的，不得同时参选同一</w:t>
      </w:r>
      <w:r>
        <w:rPr>
          <w:rFonts w:hint="eastAsia" w:ascii="Times New Roman" w:hAnsi="Times New Roman" w:eastAsia="仿宋_GB2312" w:cs="Times New Roman"/>
          <w:kern w:val="2"/>
          <w:sz w:val="32"/>
          <w:szCs w:val="32"/>
          <w:u w:val="none"/>
          <w:lang w:val="en-US" w:eastAsia="zh-CN"/>
        </w:rPr>
        <w:t>农村</w:t>
      </w:r>
      <w:r>
        <w:rPr>
          <w:rFonts w:hint="default" w:ascii="Times New Roman" w:hAnsi="Times New Roman" w:eastAsia="仿宋_GB2312" w:cs="Times New Roman"/>
          <w:kern w:val="2"/>
          <w:sz w:val="32"/>
          <w:szCs w:val="32"/>
          <w:u w:val="none"/>
          <w:lang w:val="en-US" w:eastAsia="zh-CN"/>
        </w:rPr>
        <w:t>集体经济组织理事或者监事</w:t>
      </w:r>
      <w:r>
        <w:rPr>
          <w:rFonts w:hint="eastAsia" w:ascii="Times New Roman" w:hAnsi="Times New Roman" w:eastAsia="仿宋_GB2312" w:cs="Times New Roman"/>
          <w:kern w:val="2"/>
          <w:sz w:val="32"/>
          <w:szCs w:val="32"/>
          <w:u w:val="none"/>
          <w:lang w:val="en-US" w:eastAsia="zh-CN"/>
        </w:rPr>
        <w:t>；理事或者监事当选后，出现上述情况的，受处分或者受刑事处罚的人员以及因亲属关系需要回避的其中一方应当辞职。</w:t>
      </w:r>
    </w:p>
    <w:p>
      <w:pPr>
        <w:pStyle w:val="8"/>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en-US" w:eastAsia="zh-CN"/>
        </w:rPr>
      </w:pPr>
      <w:r>
        <w:rPr>
          <w:rFonts w:hint="default" w:ascii="Times New Roman" w:hAnsi="Times New Roman" w:eastAsia="仿宋_GB2312" w:cs="Times New Roman"/>
          <w:kern w:val="2"/>
          <w:sz w:val="32"/>
          <w:szCs w:val="32"/>
          <w:u w:val="none"/>
          <w:lang w:val="en-US" w:eastAsia="zh-CN"/>
        </w:rPr>
        <w:t>农村集体经济组织五分之一以上有选举权的成员或者三分之一以上成员代表联名</w:t>
      </w:r>
      <w:r>
        <w:rPr>
          <w:rFonts w:hint="eastAsia" w:ascii="Times New Roman" w:hAnsi="Times New Roman" w:eastAsia="仿宋_GB2312" w:cs="Times New Roman"/>
          <w:kern w:val="2"/>
          <w:sz w:val="32"/>
          <w:szCs w:val="32"/>
          <w:u w:val="none"/>
          <w:lang w:val="en-US" w:eastAsia="zh-CN"/>
        </w:rPr>
        <w:t>，</w:t>
      </w:r>
      <w:r>
        <w:rPr>
          <w:rFonts w:hint="default" w:ascii="Times New Roman" w:hAnsi="Times New Roman" w:eastAsia="仿宋_GB2312" w:cs="Times New Roman"/>
          <w:kern w:val="2"/>
          <w:sz w:val="32"/>
          <w:szCs w:val="32"/>
          <w:u w:val="none"/>
          <w:lang w:val="en-US" w:eastAsia="zh-CN"/>
        </w:rPr>
        <w:t>可以提请理事会在三十日内组织召开成员大会或者成员代表大会</w:t>
      </w:r>
      <w:r>
        <w:rPr>
          <w:rFonts w:hint="eastAsia" w:ascii="Times New Roman" w:hAnsi="Times New Roman" w:eastAsia="仿宋_GB2312" w:cs="Times New Roman"/>
          <w:kern w:val="2"/>
          <w:sz w:val="32"/>
          <w:szCs w:val="32"/>
          <w:u w:val="none"/>
          <w:lang w:val="en-US" w:eastAsia="zh-CN"/>
        </w:rPr>
        <w:t>，</w:t>
      </w:r>
      <w:r>
        <w:rPr>
          <w:rFonts w:hint="default" w:ascii="Times New Roman" w:hAnsi="Times New Roman" w:eastAsia="仿宋_GB2312" w:cs="Times New Roman"/>
          <w:kern w:val="2"/>
          <w:sz w:val="32"/>
          <w:szCs w:val="32"/>
          <w:u w:val="none"/>
          <w:lang w:val="en-US" w:eastAsia="zh-CN"/>
        </w:rPr>
        <w:t>表决罢免理事或者监事。</w:t>
      </w:r>
    </w:p>
    <w:p>
      <w:pPr>
        <w:pStyle w:val="8"/>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en-US" w:eastAsia="zh-CN"/>
        </w:rPr>
      </w:pPr>
      <w:r>
        <w:rPr>
          <w:rFonts w:hint="default" w:ascii="Times New Roman" w:hAnsi="Times New Roman" w:eastAsia="黑体" w:cs="Times New Roman"/>
          <w:bCs/>
          <w:kern w:val="0"/>
          <w:sz w:val="32"/>
          <w:szCs w:val="32"/>
          <w:u w:val="none"/>
          <w:shd w:val="clear" w:color="auto" w:fill="FFFFFF"/>
          <w:lang w:val="en-US" w:eastAsia="zh-CN"/>
        </w:rPr>
        <w:t>第二十二条</w:t>
      </w:r>
      <w:r>
        <w:rPr>
          <w:rFonts w:hint="eastAsia" w:ascii="Times New Roman" w:hAnsi="Times New Roman" w:eastAsia="黑体" w:cs="Times New Roman"/>
          <w:bCs/>
          <w:kern w:val="0"/>
          <w:sz w:val="32"/>
          <w:szCs w:val="32"/>
          <w:u w:val="none"/>
          <w:shd w:val="clear" w:color="auto" w:fill="FFFFFF"/>
          <w:lang w:val="en-US" w:eastAsia="zh-CN"/>
        </w:rPr>
        <w:t xml:space="preserve"> </w:t>
      </w:r>
      <w:r>
        <w:rPr>
          <w:rFonts w:hint="default" w:ascii="Times New Roman" w:hAnsi="Times New Roman" w:eastAsia="仿宋_GB2312" w:cs="Times New Roman"/>
          <w:kern w:val="2"/>
          <w:sz w:val="32"/>
          <w:szCs w:val="32"/>
          <w:u w:val="none"/>
          <w:lang w:val="zh-CN" w:eastAsia="zh-CN"/>
        </w:rPr>
        <w:t>依法成立的</w:t>
      </w:r>
      <w:r>
        <w:rPr>
          <w:rFonts w:hint="default" w:ascii="Times New Roman" w:hAnsi="Times New Roman" w:eastAsia="仿宋_GB2312" w:cs="Times New Roman"/>
          <w:kern w:val="2"/>
          <w:sz w:val="32"/>
          <w:szCs w:val="32"/>
          <w:u w:val="none"/>
          <w:lang w:val="en-US" w:eastAsia="zh-CN"/>
        </w:rPr>
        <w:t>农村集体经济</w:t>
      </w:r>
      <w:r>
        <w:rPr>
          <w:rFonts w:hint="default" w:ascii="Times New Roman" w:hAnsi="Times New Roman" w:eastAsia="仿宋_GB2312" w:cs="Times New Roman"/>
          <w:kern w:val="2"/>
          <w:sz w:val="32"/>
          <w:szCs w:val="32"/>
          <w:u w:val="none"/>
          <w:lang w:val="zh-CN" w:eastAsia="zh-CN"/>
        </w:rPr>
        <w:t>组织应当</w:t>
      </w:r>
      <w:r>
        <w:rPr>
          <w:rFonts w:hint="default" w:ascii="Times New Roman" w:hAnsi="Times New Roman" w:eastAsia="仿宋_GB2312" w:cs="Times New Roman"/>
          <w:kern w:val="2"/>
          <w:sz w:val="32"/>
          <w:szCs w:val="32"/>
          <w:u w:val="none"/>
          <w:lang w:val="en-US" w:eastAsia="zh-CN"/>
        </w:rPr>
        <w:t>向</w:t>
      </w:r>
      <w:r>
        <w:rPr>
          <w:rFonts w:hint="default" w:ascii="Times New Roman" w:hAnsi="Times New Roman" w:eastAsia="仿宋_GB2312" w:cs="Times New Roman"/>
          <w:kern w:val="2"/>
          <w:sz w:val="32"/>
          <w:szCs w:val="32"/>
          <w:u w:val="none"/>
          <w:lang w:val="zh-CN" w:eastAsia="zh-CN"/>
        </w:rPr>
        <w:t>县级农业农村行政主管部门</w:t>
      </w:r>
      <w:r>
        <w:rPr>
          <w:rFonts w:hint="eastAsia" w:ascii="Times New Roman" w:hAnsi="Times New Roman" w:eastAsia="仿宋_GB2312" w:cs="Times New Roman"/>
          <w:kern w:val="2"/>
          <w:sz w:val="32"/>
          <w:szCs w:val="32"/>
          <w:u w:val="none"/>
          <w:lang w:val="zh-CN" w:eastAsia="zh-CN"/>
        </w:rPr>
        <w:t>申请</w:t>
      </w:r>
      <w:r>
        <w:rPr>
          <w:rFonts w:hint="default" w:ascii="Times New Roman" w:hAnsi="Times New Roman" w:eastAsia="仿宋_GB2312" w:cs="Times New Roman"/>
          <w:kern w:val="2"/>
          <w:sz w:val="32"/>
          <w:szCs w:val="32"/>
          <w:u w:val="none"/>
          <w:lang w:val="zh-CN" w:eastAsia="zh-CN"/>
        </w:rPr>
        <w:t>登记</w:t>
      </w:r>
      <w:r>
        <w:rPr>
          <w:rFonts w:hint="default" w:ascii="Times New Roman" w:hAnsi="Times New Roman" w:eastAsia="仿宋_GB2312" w:cs="Times New Roman"/>
          <w:kern w:val="2"/>
          <w:sz w:val="32"/>
          <w:szCs w:val="32"/>
          <w:u w:val="none"/>
          <w:lang w:val="en-US" w:eastAsia="zh-CN"/>
        </w:rPr>
        <w:t>。国务院、省人民政府批准设立的开发区等区域，以及未设农业农村行政主管部门的市辖区，其辖区内依法成立的农村集体经济组织，应当向所在地</w:t>
      </w:r>
      <w:r>
        <w:rPr>
          <w:rFonts w:hint="eastAsia" w:ascii="Times New Roman" w:hAnsi="Times New Roman" w:eastAsia="仿宋_GB2312" w:cs="Times New Roman"/>
          <w:kern w:val="2"/>
          <w:sz w:val="32"/>
          <w:szCs w:val="32"/>
          <w:u w:val="none"/>
          <w:lang w:val="en-US" w:eastAsia="zh-CN"/>
        </w:rPr>
        <w:t>设区</w:t>
      </w:r>
      <w:r>
        <w:rPr>
          <w:rFonts w:hint="default" w:ascii="Times New Roman" w:hAnsi="Times New Roman" w:eastAsia="仿宋_GB2312" w:cs="Times New Roman"/>
          <w:kern w:val="2"/>
          <w:sz w:val="32"/>
          <w:szCs w:val="32"/>
          <w:u w:val="none"/>
          <w:lang w:val="en-US" w:eastAsia="zh-CN"/>
        </w:rPr>
        <w:t>的市级农业农村行政主管部门</w:t>
      </w:r>
      <w:r>
        <w:rPr>
          <w:rFonts w:hint="eastAsia" w:ascii="Times New Roman" w:hAnsi="Times New Roman" w:eastAsia="仿宋_GB2312" w:cs="Times New Roman"/>
          <w:kern w:val="2"/>
          <w:sz w:val="32"/>
          <w:szCs w:val="32"/>
          <w:u w:val="none"/>
          <w:lang w:val="en-US" w:eastAsia="zh-CN"/>
        </w:rPr>
        <w:t>申请</w:t>
      </w:r>
      <w:r>
        <w:rPr>
          <w:rFonts w:hint="default" w:ascii="Times New Roman" w:hAnsi="Times New Roman" w:eastAsia="仿宋_GB2312" w:cs="Times New Roman"/>
          <w:kern w:val="2"/>
          <w:sz w:val="32"/>
          <w:szCs w:val="32"/>
          <w:u w:val="none"/>
          <w:lang w:val="en-US" w:eastAsia="zh-CN"/>
        </w:rPr>
        <w:t>登记。</w:t>
      </w:r>
    </w:p>
    <w:p>
      <w:pPr>
        <w:pStyle w:val="8"/>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en-US" w:eastAsia="zh-CN"/>
        </w:rPr>
      </w:pPr>
      <w:r>
        <w:rPr>
          <w:rFonts w:hint="default" w:ascii="Times New Roman" w:hAnsi="Times New Roman" w:eastAsia="仿宋_GB2312" w:cs="Times New Roman"/>
          <w:kern w:val="2"/>
          <w:sz w:val="32"/>
          <w:szCs w:val="32"/>
          <w:u w:val="none"/>
          <w:lang w:val="en-US" w:eastAsia="zh-CN"/>
        </w:rPr>
        <w:t>农村集体经济组织名称、住所、法定代表人等原登记事项发生变更时，应当及时向</w:t>
      </w:r>
      <w:r>
        <w:rPr>
          <w:rFonts w:hint="default" w:ascii="Times New Roman" w:hAnsi="Times New Roman" w:eastAsia="仿宋_GB2312" w:cs="Times New Roman"/>
          <w:kern w:val="2"/>
          <w:sz w:val="32"/>
          <w:szCs w:val="32"/>
          <w:u w:val="none"/>
          <w:lang w:val="zh-CN" w:eastAsia="zh-CN"/>
        </w:rPr>
        <w:t>登记部门</w:t>
      </w:r>
      <w:r>
        <w:rPr>
          <w:rFonts w:hint="default" w:ascii="Times New Roman" w:hAnsi="Times New Roman" w:eastAsia="仿宋_GB2312" w:cs="Times New Roman"/>
          <w:kern w:val="2"/>
          <w:sz w:val="32"/>
          <w:szCs w:val="32"/>
          <w:u w:val="none"/>
          <w:lang w:val="en-US" w:eastAsia="zh-CN"/>
        </w:rPr>
        <w:t>申请变更登记。</w:t>
      </w:r>
    </w:p>
    <w:p>
      <w:pPr>
        <w:pStyle w:val="8"/>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en-US" w:eastAsia="zh-CN"/>
        </w:rPr>
      </w:pPr>
      <w:r>
        <w:rPr>
          <w:rFonts w:hint="default" w:ascii="Times New Roman" w:hAnsi="Times New Roman" w:eastAsia="仿宋_GB2312" w:cs="Times New Roman"/>
          <w:kern w:val="2"/>
          <w:sz w:val="32"/>
          <w:szCs w:val="32"/>
          <w:u w:val="none"/>
          <w:shd w:val="clear" w:fill="FFFFFF" w:themeFill="background1"/>
          <w:lang w:val="en-US" w:eastAsia="zh-CN"/>
        </w:rPr>
        <w:t>农村集体经济组织名称：组级称为“xx县xx乡（镇、街道办事处）xx村xx组（社区）股份经济合作社（经济合作社）”；村级称为“xx县xx乡（镇、街道办事处）xx村（社区）股份经济合作联合社（经济联合社）”或者“xx县xx乡（镇、街道办事处）xx村（社区）股份经济合作社（经济合作社）”；乡（镇）级称为“xx县xx乡（镇、街道办事处）股份经济合作联合总社（经济联合总社）”。</w:t>
      </w:r>
    </w:p>
    <w:p>
      <w:pPr>
        <w:pStyle w:val="8"/>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zh-CN" w:eastAsia="zh-CN"/>
        </w:rPr>
      </w:pPr>
      <w:r>
        <w:rPr>
          <w:rFonts w:hint="default" w:ascii="Times New Roman" w:hAnsi="Times New Roman" w:eastAsia="黑体" w:cs="Times New Roman"/>
          <w:bCs/>
          <w:sz w:val="32"/>
          <w:szCs w:val="32"/>
          <w:u w:val="none"/>
          <w:shd w:val="clear" w:color="auto" w:fill="FFFFFF"/>
          <w:lang w:val="en-US" w:eastAsia="zh-CN"/>
        </w:rPr>
        <w:t>第二十三条</w:t>
      </w:r>
      <w:r>
        <w:rPr>
          <w:rFonts w:hint="eastAsia" w:ascii="Times New Roman" w:hAnsi="Times New Roman" w:eastAsia="黑体" w:cs="Times New Roman"/>
          <w:bCs/>
          <w:sz w:val="32"/>
          <w:szCs w:val="32"/>
          <w:u w:val="none"/>
          <w:shd w:val="clear" w:color="auto" w:fill="FFFFFF"/>
          <w:lang w:val="en-US" w:eastAsia="zh-CN"/>
        </w:rPr>
        <w:t xml:space="preserve"> </w:t>
      </w:r>
      <w:r>
        <w:rPr>
          <w:rFonts w:hint="default" w:ascii="Times New Roman" w:hAnsi="Times New Roman" w:eastAsia="仿宋_GB2312" w:cs="Times New Roman"/>
          <w:kern w:val="2"/>
          <w:sz w:val="32"/>
          <w:szCs w:val="32"/>
          <w:u w:val="none"/>
          <w:lang w:val="zh-CN" w:eastAsia="zh-CN"/>
        </w:rPr>
        <w:t>农村基层党组织委员和村民委员会成员在农村集体经济组织中兼职的，</w:t>
      </w:r>
      <w:r>
        <w:rPr>
          <w:rFonts w:hint="eastAsia" w:ascii="Times New Roman" w:hAnsi="Times New Roman" w:eastAsia="仿宋_GB2312" w:cs="Times New Roman"/>
          <w:kern w:val="2"/>
          <w:sz w:val="32"/>
          <w:szCs w:val="32"/>
          <w:u w:val="none"/>
          <w:lang w:val="zh-CN" w:eastAsia="zh-CN"/>
        </w:rPr>
        <w:t>原则上</w:t>
      </w:r>
      <w:r>
        <w:rPr>
          <w:rFonts w:hint="default" w:ascii="Times New Roman" w:hAnsi="Times New Roman" w:eastAsia="仿宋_GB2312" w:cs="Times New Roman"/>
          <w:kern w:val="2"/>
          <w:sz w:val="32"/>
          <w:szCs w:val="32"/>
          <w:u w:val="none"/>
          <w:lang w:val="zh-CN" w:eastAsia="zh-CN"/>
        </w:rPr>
        <w:t>兼职不兼薪。农村集体经济组织管理人员薪酬管理办法，由省农业农村行政主管部门会同</w:t>
      </w:r>
      <w:r>
        <w:rPr>
          <w:rFonts w:hint="default" w:ascii="Times New Roman" w:hAnsi="Times New Roman" w:eastAsia="仿宋_GB2312" w:cs="Times New Roman"/>
          <w:kern w:val="2"/>
          <w:sz w:val="32"/>
          <w:szCs w:val="32"/>
          <w:u w:val="none"/>
          <w:lang w:val="en-US" w:eastAsia="zh-CN"/>
        </w:rPr>
        <w:t>有关</w:t>
      </w:r>
      <w:r>
        <w:rPr>
          <w:rFonts w:hint="default" w:ascii="Times New Roman" w:hAnsi="Times New Roman" w:eastAsia="仿宋_GB2312" w:cs="Times New Roman"/>
          <w:kern w:val="2"/>
          <w:sz w:val="32"/>
          <w:szCs w:val="32"/>
          <w:u w:val="none"/>
          <w:lang w:val="zh-CN" w:eastAsia="zh-CN"/>
        </w:rPr>
        <w:t>部门制定。</w:t>
      </w:r>
    </w:p>
    <w:p>
      <w:pPr>
        <w:pStyle w:val="7"/>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黑体" w:cs="Times New Roman"/>
          <w:sz w:val="32"/>
          <w:szCs w:val="32"/>
          <w:u w:val="none"/>
          <w:shd w:val="clear" w:color="auto" w:fill="FFFFFF"/>
        </w:rPr>
      </w:pPr>
      <w:r>
        <w:rPr>
          <w:rFonts w:hint="default" w:ascii="Times New Roman" w:hAnsi="Times New Roman" w:eastAsia="黑体" w:cs="Times New Roman"/>
          <w:sz w:val="32"/>
          <w:szCs w:val="32"/>
          <w:u w:val="none"/>
          <w:shd w:val="clear" w:color="auto" w:fill="FFFFFF"/>
        </w:rPr>
        <w:t>第四章  资产管理运营</w:t>
      </w:r>
    </w:p>
    <w:p>
      <w:pPr>
        <w:pStyle w:val="8"/>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zh-CN" w:eastAsia="zh-CN"/>
        </w:rPr>
      </w:pPr>
      <w:r>
        <w:rPr>
          <w:rFonts w:hint="default" w:ascii="Times New Roman" w:hAnsi="Times New Roman" w:eastAsia="仿宋" w:cs="Times New Roman"/>
          <w:bCs/>
          <w:sz w:val="32"/>
          <w:szCs w:val="32"/>
          <w:u w:val="none"/>
          <w:shd w:val="clear" w:color="auto" w:fill="FFFFFF"/>
        </w:rPr>
        <w:t xml:space="preserve"> </w:t>
      </w:r>
      <w:r>
        <w:rPr>
          <w:rFonts w:hint="default" w:ascii="Times New Roman" w:hAnsi="Times New Roman" w:eastAsia="黑体" w:cs="Times New Roman"/>
          <w:bCs/>
          <w:sz w:val="32"/>
          <w:szCs w:val="32"/>
          <w:u w:val="none"/>
          <w:shd w:val="clear" w:color="auto" w:fill="FFFFFF"/>
        </w:rPr>
        <w:t>第二十</w:t>
      </w:r>
      <w:r>
        <w:rPr>
          <w:rFonts w:hint="default" w:ascii="Times New Roman" w:hAnsi="Times New Roman" w:eastAsia="黑体" w:cs="Times New Roman"/>
          <w:bCs/>
          <w:sz w:val="32"/>
          <w:szCs w:val="32"/>
          <w:u w:val="none"/>
          <w:shd w:val="clear" w:color="auto" w:fill="FFFFFF"/>
          <w:lang w:val="en-US" w:eastAsia="zh-CN"/>
        </w:rPr>
        <w:t>四</w:t>
      </w:r>
      <w:r>
        <w:rPr>
          <w:rFonts w:hint="default" w:ascii="Times New Roman" w:hAnsi="Times New Roman" w:eastAsia="黑体" w:cs="Times New Roman"/>
          <w:bCs/>
          <w:sz w:val="32"/>
          <w:szCs w:val="32"/>
          <w:u w:val="none"/>
          <w:shd w:val="clear" w:color="auto" w:fill="FFFFFF"/>
        </w:rPr>
        <w:t>条</w:t>
      </w:r>
      <w:r>
        <w:rPr>
          <w:rFonts w:hint="eastAsia" w:ascii="Times New Roman" w:hAnsi="Times New Roman" w:eastAsia="黑体" w:cs="Times New Roman"/>
          <w:bCs/>
          <w:sz w:val="32"/>
          <w:szCs w:val="32"/>
          <w:u w:val="none"/>
          <w:shd w:val="clear" w:color="auto" w:fill="FFFFFF"/>
          <w:lang w:val="en-US" w:eastAsia="zh-CN"/>
        </w:rPr>
        <w:t xml:space="preserve"> </w:t>
      </w:r>
      <w:r>
        <w:rPr>
          <w:rFonts w:hint="eastAsia" w:ascii="Times New Roman" w:hAnsi="Times New Roman" w:eastAsia="仿宋_GB2312" w:cs="Times New Roman"/>
          <w:kern w:val="2"/>
          <w:sz w:val="32"/>
          <w:szCs w:val="32"/>
          <w:u w:val="none"/>
          <w:shd w:val="clear" w:fill="FFFFFF" w:themeFill="background1"/>
          <w:lang w:val="zh-CN" w:eastAsia="zh-CN"/>
        </w:rPr>
        <w:t>农村集体经济组织行使集体资产所有权，负责经营管理下列资产</w:t>
      </w:r>
      <w:r>
        <w:rPr>
          <w:rFonts w:hint="default" w:ascii="Times New Roman" w:hAnsi="Times New Roman" w:eastAsia="仿宋_GB2312" w:cs="Times New Roman"/>
          <w:kern w:val="2"/>
          <w:sz w:val="32"/>
          <w:szCs w:val="32"/>
          <w:u w:val="none"/>
          <w:lang w:val="zh-CN" w:eastAsia="zh-CN"/>
        </w:rPr>
        <w:t>：</w:t>
      </w:r>
    </w:p>
    <w:p>
      <w:pPr>
        <w:pStyle w:val="8"/>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zh-CN" w:eastAsia="zh-CN"/>
        </w:rPr>
      </w:pPr>
      <w:r>
        <w:rPr>
          <w:rFonts w:hint="default" w:ascii="Times New Roman" w:hAnsi="Times New Roman" w:eastAsia="仿宋_GB2312" w:cs="Times New Roman"/>
          <w:kern w:val="2"/>
          <w:sz w:val="32"/>
          <w:szCs w:val="32"/>
          <w:u w:val="none"/>
          <w:lang w:val="zh-CN" w:eastAsia="zh-CN"/>
        </w:rPr>
        <w:t>（一）</w:t>
      </w:r>
      <w:r>
        <w:rPr>
          <w:rFonts w:hint="eastAsia" w:ascii="Times New Roman" w:hAnsi="Times New Roman" w:eastAsia="仿宋_GB2312" w:cs="Times New Roman"/>
          <w:kern w:val="2"/>
          <w:sz w:val="32"/>
          <w:szCs w:val="32"/>
          <w:u w:val="none"/>
          <w:lang w:val="zh-CN" w:eastAsia="zh-CN"/>
        </w:rPr>
        <w:t>法律规定属于集体所有的</w:t>
      </w:r>
      <w:r>
        <w:rPr>
          <w:rFonts w:hint="default" w:ascii="Times New Roman" w:hAnsi="Times New Roman" w:eastAsia="仿宋_GB2312" w:cs="Times New Roman"/>
          <w:kern w:val="2"/>
          <w:sz w:val="32"/>
          <w:szCs w:val="32"/>
          <w:u w:val="none"/>
          <w:lang w:val="zh-CN" w:eastAsia="zh-CN"/>
        </w:rPr>
        <w:t>土地</w:t>
      </w:r>
      <w:r>
        <w:rPr>
          <w:rFonts w:hint="eastAsia" w:ascii="Times New Roman" w:hAnsi="Times New Roman" w:eastAsia="仿宋_GB2312" w:cs="Times New Roman"/>
          <w:kern w:val="2"/>
          <w:sz w:val="32"/>
          <w:szCs w:val="32"/>
          <w:u w:val="none"/>
          <w:lang w:val="zh-CN" w:eastAsia="zh-CN"/>
        </w:rPr>
        <w:t>和</w:t>
      </w:r>
      <w:r>
        <w:rPr>
          <w:rFonts w:hint="default" w:ascii="Times New Roman" w:hAnsi="Times New Roman" w:eastAsia="仿宋_GB2312" w:cs="Times New Roman"/>
          <w:kern w:val="2"/>
          <w:sz w:val="32"/>
          <w:szCs w:val="32"/>
          <w:u w:val="none"/>
          <w:lang w:val="zh-CN" w:eastAsia="zh-CN"/>
        </w:rPr>
        <w:t>森林、山岭、草原、荒地、滩涂；</w:t>
      </w:r>
    </w:p>
    <w:p>
      <w:pPr>
        <w:pStyle w:val="8"/>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zh-CN" w:eastAsia="zh-CN"/>
        </w:rPr>
      </w:pPr>
      <w:r>
        <w:rPr>
          <w:rFonts w:hint="default" w:ascii="Times New Roman" w:hAnsi="Times New Roman" w:eastAsia="仿宋_GB2312" w:cs="Times New Roman"/>
          <w:kern w:val="2"/>
          <w:sz w:val="32"/>
          <w:szCs w:val="32"/>
          <w:u w:val="none"/>
          <w:lang w:val="zh-CN" w:eastAsia="zh-CN"/>
        </w:rPr>
        <w:t>（二）</w:t>
      </w:r>
      <w:r>
        <w:rPr>
          <w:rFonts w:hint="eastAsia" w:ascii="Times New Roman" w:hAnsi="Times New Roman" w:eastAsia="仿宋_GB2312" w:cs="Times New Roman"/>
          <w:kern w:val="2"/>
          <w:sz w:val="32"/>
          <w:szCs w:val="32"/>
          <w:u w:val="none"/>
          <w:shd w:val="clear" w:fill="FFFFFF" w:themeFill="background1"/>
          <w:lang w:val="zh-CN" w:eastAsia="zh-CN"/>
        </w:rPr>
        <w:t>集体所有的建筑物、生产设施、农田水利设施</w:t>
      </w:r>
      <w:r>
        <w:rPr>
          <w:rFonts w:hint="default" w:ascii="Times New Roman" w:hAnsi="Times New Roman" w:eastAsia="仿宋_GB2312" w:cs="Times New Roman"/>
          <w:kern w:val="2"/>
          <w:sz w:val="32"/>
          <w:szCs w:val="32"/>
          <w:u w:val="none"/>
          <w:lang w:val="zh-CN" w:eastAsia="zh-CN"/>
        </w:rPr>
        <w:t>；</w:t>
      </w:r>
    </w:p>
    <w:p>
      <w:pPr>
        <w:pStyle w:val="8"/>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zh-CN" w:eastAsia="zh-CN"/>
        </w:rPr>
      </w:pPr>
      <w:r>
        <w:rPr>
          <w:rFonts w:hint="default" w:ascii="Times New Roman" w:hAnsi="Times New Roman" w:eastAsia="仿宋_GB2312" w:cs="Times New Roman"/>
          <w:kern w:val="2"/>
          <w:sz w:val="32"/>
          <w:szCs w:val="32"/>
          <w:u w:val="none"/>
          <w:lang w:val="zh-CN" w:eastAsia="zh-CN"/>
        </w:rPr>
        <w:t>（三）</w:t>
      </w:r>
      <w:r>
        <w:rPr>
          <w:rFonts w:hint="eastAsia" w:ascii="Times New Roman" w:hAnsi="Times New Roman" w:eastAsia="仿宋_GB2312" w:cs="Times New Roman"/>
          <w:kern w:val="2"/>
          <w:sz w:val="32"/>
          <w:szCs w:val="32"/>
          <w:u w:val="none"/>
          <w:shd w:val="clear" w:fill="FFFFFF" w:themeFill="background1"/>
          <w:lang w:val="zh-CN" w:eastAsia="zh-CN"/>
        </w:rPr>
        <w:t>集体所有</w:t>
      </w:r>
      <w:r>
        <w:rPr>
          <w:rFonts w:hint="default" w:ascii="Times New Roman" w:hAnsi="Times New Roman" w:eastAsia="仿宋_GB2312" w:cs="Times New Roman"/>
          <w:kern w:val="2"/>
          <w:sz w:val="32"/>
          <w:szCs w:val="32"/>
          <w:u w:val="none"/>
          <w:lang w:val="zh-CN" w:eastAsia="zh-CN"/>
        </w:rPr>
        <w:t>的教育、科</w:t>
      </w:r>
      <w:r>
        <w:rPr>
          <w:rFonts w:hint="eastAsia" w:ascii="Times New Roman" w:hAnsi="Times New Roman" w:eastAsia="仿宋_GB2312" w:cs="Times New Roman"/>
          <w:kern w:val="2"/>
          <w:sz w:val="32"/>
          <w:szCs w:val="32"/>
          <w:u w:val="none"/>
          <w:lang w:val="zh-CN" w:eastAsia="zh-CN"/>
        </w:rPr>
        <w:t>学</w:t>
      </w:r>
      <w:r>
        <w:rPr>
          <w:rFonts w:hint="default" w:ascii="Times New Roman" w:hAnsi="Times New Roman" w:eastAsia="仿宋_GB2312" w:cs="Times New Roman"/>
          <w:kern w:val="2"/>
          <w:sz w:val="32"/>
          <w:szCs w:val="32"/>
          <w:u w:val="none"/>
          <w:lang w:val="zh-CN" w:eastAsia="zh-CN"/>
        </w:rPr>
        <w:t>、文化、卫生、体育等</w:t>
      </w:r>
      <w:r>
        <w:rPr>
          <w:rFonts w:hint="eastAsia" w:ascii="Times New Roman" w:hAnsi="Times New Roman" w:eastAsia="仿宋_GB2312" w:cs="Times New Roman"/>
          <w:kern w:val="2"/>
          <w:sz w:val="32"/>
          <w:szCs w:val="32"/>
          <w:u w:val="none"/>
          <w:lang w:val="zh-CN" w:eastAsia="zh-CN"/>
        </w:rPr>
        <w:t>设施</w:t>
      </w:r>
      <w:r>
        <w:rPr>
          <w:rFonts w:hint="default" w:ascii="Times New Roman" w:hAnsi="Times New Roman" w:eastAsia="仿宋_GB2312" w:cs="Times New Roman"/>
          <w:kern w:val="2"/>
          <w:sz w:val="32"/>
          <w:szCs w:val="32"/>
          <w:u w:val="none"/>
          <w:lang w:val="zh-CN" w:eastAsia="zh-CN"/>
        </w:rPr>
        <w:t>；</w:t>
      </w:r>
    </w:p>
    <w:p>
      <w:pPr>
        <w:pStyle w:val="8"/>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shd w:val="clear" w:fill="FFFFFF" w:themeFill="background1"/>
          <w:lang w:val="zh-CN" w:eastAsia="zh-CN"/>
        </w:rPr>
      </w:pPr>
      <w:r>
        <w:rPr>
          <w:rFonts w:hint="default" w:ascii="Times New Roman" w:hAnsi="Times New Roman" w:eastAsia="仿宋_GB2312" w:cs="Times New Roman"/>
          <w:kern w:val="2"/>
          <w:sz w:val="32"/>
          <w:szCs w:val="32"/>
          <w:u w:val="none"/>
          <w:lang w:val="zh-CN" w:eastAsia="zh-CN"/>
        </w:rPr>
        <w:t>（四）</w:t>
      </w:r>
      <w:r>
        <w:rPr>
          <w:rFonts w:hint="eastAsia" w:ascii="Times New Roman" w:hAnsi="Times New Roman" w:eastAsia="仿宋_GB2312" w:cs="Times New Roman"/>
          <w:kern w:val="2"/>
          <w:sz w:val="32"/>
          <w:szCs w:val="32"/>
          <w:u w:val="none"/>
          <w:lang w:val="zh-CN" w:eastAsia="zh-CN"/>
        </w:rPr>
        <w:t>集体所有的</w:t>
      </w:r>
      <w:r>
        <w:rPr>
          <w:rFonts w:hint="default" w:ascii="Times New Roman" w:hAnsi="Times New Roman" w:eastAsia="仿宋_GB2312" w:cs="Times New Roman"/>
          <w:kern w:val="2"/>
          <w:sz w:val="32"/>
          <w:szCs w:val="32"/>
          <w:u w:val="none"/>
          <w:lang w:val="zh-CN" w:eastAsia="zh-CN"/>
        </w:rPr>
        <w:t>货币资产</w:t>
      </w:r>
      <w:r>
        <w:rPr>
          <w:rFonts w:hint="eastAsia" w:ascii="Times New Roman" w:hAnsi="Times New Roman" w:eastAsia="仿宋_GB2312" w:cs="Times New Roman"/>
          <w:kern w:val="2"/>
          <w:sz w:val="32"/>
          <w:szCs w:val="32"/>
          <w:u w:val="none"/>
          <w:lang w:val="zh-CN" w:eastAsia="zh-CN"/>
        </w:rPr>
        <w:t>和</w:t>
      </w:r>
      <w:r>
        <w:rPr>
          <w:rFonts w:hint="default" w:ascii="Times New Roman" w:hAnsi="Times New Roman" w:eastAsia="仿宋_GB2312" w:cs="Times New Roman"/>
          <w:kern w:val="2"/>
          <w:sz w:val="32"/>
          <w:szCs w:val="32"/>
          <w:u w:val="none"/>
          <w:lang w:val="zh-CN" w:eastAsia="zh-CN"/>
        </w:rPr>
        <w:t>债权、政府拨款以及接受捐赠资助形成的资产；</w:t>
      </w:r>
    </w:p>
    <w:p>
      <w:pPr>
        <w:pStyle w:val="8"/>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eastAsia" w:ascii="Times New Roman" w:hAnsi="Times New Roman" w:eastAsia="仿宋_GB2312" w:cs="Times New Roman"/>
          <w:kern w:val="2"/>
          <w:sz w:val="32"/>
          <w:szCs w:val="32"/>
          <w:u w:val="none"/>
          <w:shd w:val="clear" w:fill="FFFFFF" w:themeFill="background1"/>
          <w:lang w:val="zh-CN" w:eastAsia="zh-CN"/>
        </w:rPr>
      </w:pPr>
      <w:r>
        <w:rPr>
          <w:rFonts w:hint="eastAsia" w:ascii="Times New Roman" w:hAnsi="Times New Roman" w:eastAsia="仿宋_GB2312" w:cs="Times New Roman"/>
          <w:kern w:val="2"/>
          <w:sz w:val="32"/>
          <w:szCs w:val="32"/>
          <w:u w:val="none"/>
          <w:shd w:val="clear" w:fill="FFFFFF" w:themeFill="background1"/>
          <w:lang w:val="zh-CN" w:eastAsia="zh-CN"/>
        </w:rPr>
        <w:t>（五）集体所有的其他不动产和动产。</w:t>
      </w:r>
    </w:p>
    <w:p>
      <w:pPr>
        <w:pStyle w:val="8"/>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shd w:val="clear" w:fill="FFFFFF" w:themeFill="background1"/>
          <w:lang w:val="zh-CN" w:eastAsia="zh-CN"/>
        </w:rPr>
      </w:pPr>
      <w:r>
        <w:rPr>
          <w:rFonts w:hint="eastAsia" w:ascii="Times New Roman" w:hAnsi="Times New Roman" w:eastAsia="仿宋_GB2312" w:cs="Times New Roman"/>
          <w:kern w:val="2"/>
          <w:sz w:val="32"/>
          <w:szCs w:val="32"/>
          <w:u w:val="none"/>
          <w:shd w:val="clear" w:fill="FFFFFF" w:themeFill="background1"/>
          <w:lang w:val="zh-CN" w:eastAsia="zh-CN"/>
        </w:rPr>
        <w:t>对于集体资产中的资源性资产、经营性资产和非经营性资产，应当按照国家和省有关规定进行经营管理。</w:t>
      </w:r>
    </w:p>
    <w:p>
      <w:pPr>
        <w:pStyle w:val="8"/>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zh-CN" w:eastAsia="zh-CN"/>
        </w:rPr>
      </w:pPr>
      <w:r>
        <w:rPr>
          <w:rFonts w:hint="default" w:ascii="Times New Roman" w:hAnsi="Times New Roman" w:eastAsia="黑体" w:cs="Times New Roman"/>
          <w:bCs/>
          <w:sz w:val="32"/>
          <w:szCs w:val="32"/>
          <w:u w:val="none"/>
          <w:shd w:val="clear" w:color="auto" w:fill="FFFFFF"/>
        </w:rPr>
        <w:t>第二十</w:t>
      </w:r>
      <w:r>
        <w:rPr>
          <w:rFonts w:hint="default" w:ascii="Times New Roman" w:hAnsi="Times New Roman" w:eastAsia="黑体" w:cs="Times New Roman"/>
          <w:bCs/>
          <w:sz w:val="32"/>
          <w:szCs w:val="32"/>
          <w:u w:val="none"/>
          <w:shd w:val="clear" w:color="auto" w:fill="FFFFFF"/>
          <w:lang w:val="en-US" w:eastAsia="zh-CN"/>
        </w:rPr>
        <w:t>五</w:t>
      </w:r>
      <w:r>
        <w:rPr>
          <w:rFonts w:hint="default" w:ascii="Times New Roman" w:hAnsi="Times New Roman" w:eastAsia="黑体" w:cs="Times New Roman"/>
          <w:bCs/>
          <w:sz w:val="32"/>
          <w:szCs w:val="32"/>
          <w:u w:val="none"/>
          <w:shd w:val="clear" w:color="auto" w:fill="FFFFFF"/>
        </w:rPr>
        <w:t>条</w:t>
      </w:r>
      <w:r>
        <w:rPr>
          <w:rFonts w:hint="eastAsia" w:ascii="Times New Roman" w:hAnsi="Times New Roman" w:eastAsia="黑体" w:cs="Times New Roman"/>
          <w:bCs/>
          <w:sz w:val="32"/>
          <w:szCs w:val="32"/>
          <w:u w:val="none"/>
          <w:shd w:val="clear" w:color="auto" w:fill="FFFFFF"/>
          <w:lang w:val="en-US" w:eastAsia="zh-CN"/>
        </w:rPr>
        <w:t xml:space="preserve"> </w:t>
      </w:r>
      <w:r>
        <w:rPr>
          <w:rFonts w:hint="default" w:ascii="Times New Roman" w:hAnsi="Times New Roman" w:eastAsia="仿宋_GB2312" w:cs="Times New Roman"/>
          <w:kern w:val="2"/>
          <w:sz w:val="32"/>
          <w:szCs w:val="32"/>
          <w:u w:val="none"/>
          <w:lang w:val="zh-CN" w:eastAsia="zh-CN"/>
        </w:rPr>
        <w:t>任何</w:t>
      </w:r>
      <w:r>
        <w:rPr>
          <w:rFonts w:hint="eastAsia" w:ascii="Times New Roman" w:hAnsi="Times New Roman" w:eastAsia="仿宋_GB2312" w:cs="Times New Roman"/>
          <w:kern w:val="2"/>
          <w:sz w:val="32"/>
          <w:szCs w:val="32"/>
          <w:u w:val="none"/>
          <w:lang w:val="zh-CN" w:eastAsia="zh-CN"/>
        </w:rPr>
        <w:t>组织</w:t>
      </w:r>
      <w:r>
        <w:rPr>
          <w:rFonts w:hint="default" w:ascii="Times New Roman" w:hAnsi="Times New Roman" w:eastAsia="仿宋_GB2312" w:cs="Times New Roman"/>
          <w:kern w:val="2"/>
          <w:sz w:val="32"/>
          <w:szCs w:val="32"/>
          <w:u w:val="none"/>
          <w:lang w:val="zh-CN" w:eastAsia="zh-CN"/>
        </w:rPr>
        <w:t>和个人不得平调、挪用、截留、侵占、</w:t>
      </w:r>
      <w:r>
        <w:rPr>
          <w:rFonts w:hint="eastAsia" w:ascii="Times New Roman" w:hAnsi="Times New Roman" w:eastAsia="仿宋_GB2312" w:cs="Times New Roman"/>
          <w:kern w:val="2"/>
          <w:sz w:val="32"/>
          <w:szCs w:val="32"/>
          <w:u w:val="none"/>
          <w:lang w:val="zh-CN" w:eastAsia="zh-CN"/>
        </w:rPr>
        <w:t>哄抢、</w:t>
      </w:r>
      <w:r>
        <w:rPr>
          <w:rFonts w:hint="default" w:ascii="Times New Roman" w:hAnsi="Times New Roman" w:eastAsia="仿宋_GB2312" w:cs="Times New Roman"/>
          <w:kern w:val="2"/>
          <w:sz w:val="32"/>
          <w:szCs w:val="32"/>
          <w:u w:val="none"/>
          <w:lang w:val="zh-CN" w:eastAsia="zh-CN"/>
        </w:rPr>
        <w:t>私分</w:t>
      </w:r>
      <w:r>
        <w:rPr>
          <w:rFonts w:hint="eastAsia" w:ascii="Times New Roman" w:hAnsi="Times New Roman" w:eastAsia="仿宋_GB2312" w:cs="Times New Roman"/>
          <w:kern w:val="2"/>
          <w:sz w:val="32"/>
          <w:szCs w:val="32"/>
          <w:u w:val="none"/>
          <w:lang w:val="zh-CN" w:eastAsia="zh-CN"/>
        </w:rPr>
        <w:t>、破坏</w:t>
      </w:r>
      <w:r>
        <w:rPr>
          <w:rFonts w:hint="default" w:ascii="Times New Roman" w:hAnsi="Times New Roman" w:eastAsia="仿宋_GB2312" w:cs="Times New Roman"/>
          <w:kern w:val="2"/>
          <w:sz w:val="32"/>
          <w:szCs w:val="32"/>
          <w:u w:val="none"/>
          <w:lang w:val="zh-CN" w:eastAsia="zh-CN"/>
        </w:rPr>
        <w:t>或者非法查封、扣押、冻结、没收集体资产。</w:t>
      </w:r>
      <w:r>
        <w:rPr>
          <w:rFonts w:hint="eastAsia" w:ascii="Times New Roman" w:hAnsi="Times New Roman" w:eastAsia="仿宋_GB2312" w:cs="Times New Roman"/>
          <w:kern w:val="2"/>
          <w:sz w:val="32"/>
          <w:szCs w:val="32"/>
          <w:u w:val="none"/>
          <w:lang w:val="zh-CN" w:eastAsia="zh-CN"/>
        </w:rPr>
        <w:t>不得违规干预农村集体经济组织运营。</w:t>
      </w:r>
    </w:p>
    <w:p>
      <w:pPr>
        <w:pStyle w:val="8"/>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zh-CN" w:eastAsia="zh-CN"/>
        </w:rPr>
      </w:pPr>
      <w:r>
        <w:rPr>
          <w:rFonts w:hint="eastAsia" w:ascii="Times New Roman" w:hAnsi="Times New Roman" w:eastAsia="仿宋_GB2312" w:cs="Times New Roman"/>
          <w:kern w:val="2"/>
          <w:sz w:val="32"/>
          <w:szCs w:val="32"/>
          <w:u w:val="none"/>
          <w:lang w:val="zh-CN" w:eastAsia="zh-CN"/>
        </w:rPr>
        <w:t>不得将征地补偿费集体留存部分和非经营性收益分给成员。</w:t>
      </w:r>
    </w:p>
    <w:p>
      <w:pPr>
        <w:pStyle w:val="8"/>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zh-CN" w:eastAsia="zh-CN"/>
        </w:rPr>
      </w:pPr>
      <w:r>
        <w:rPr>
          <w:rFonts w:hint="default" w:ascii="Times New Roman" w:hAnsi="Times New Roman" w:eastAsia="仿宋_GB2312" w:cs="Times New Roman"/>
          <w:kern w:val="2"/>
          <w:sz w:val="32"/>
          <w:szCs w:val="32"/>
          <w:u w:val="none"/>
          <w:lang w:val="en-US" w:eastAsia="zh-CN"/>
        </w:rPr>
        <w:t>禁止</w:t>
      </w:r>
      <w:r>
        <w:rPr>
          <w:rFonts w:hint="default" w:ascii="Times New Roman" w:hAnsi="Times New Roman" w:eastAsia="仿宋_GB2312" w:cs="Times New Roman"/>
          <w:kern w:val="2"/>
          <w:sz w:val="32"/>
          <w:szCs w:val="32"/>
          <w:u w:val="none"/>
          <w:lang w:val="zh-CN" w:eastAsia="zh-CN"/>
        </w:rPr>
        <w:t>将农村集体经济组织的资金作为国有资金管理，</w:t>
      </w:r>
      <w:r>
        <w:rPr>
          <w:rFonts w:hint="eastAsia" w:ascii="Times New Roman" w:hAnsi="Times New Roman" w:eastAsia="仿宋_GB2312" w:cs="Times New Roman"/>
          <w:kern w:val="2"/>
          <w:sz w:val="32"/>
          <w:szCs w:val="32"/>
          <w:u w:val="none"/>
          <w:lang w:val="zh-CN" w:eastAsia="zh-CN"/>
        </w:rPr>
        <w:t>且</w:t>
      </w:r>
      <w:r>
        <w:rPr>
          <w:rFonts w:hint="default" w:ascii="Times New Roman" w:hAnsi="Times New Roman" w:eastAsia="仿宋_GB2312" w:cs="Times New Roman"/>
          <w:kern w:val="2"/>
          <w:sz w:val="32"/>
          <w:szCs w:val="32"/>
          <w:u w:val="none"/>
          <w:lang w:val="zh-CN" w:eastAsia="zh-CN"/>
        </w:rPr>
        <w:t>不得存入个人账户。</w:t>
      </w:r>
    </w:p>
    <w:p>
      <w:pPr>
        <w:pStyle w:val="8"/>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zh-CN" w:eastAsia="zh-CN"/>
        </w:rPr>
      </w:pPr>
      <w:r>
        <w:rPr>
          <w:rFonts w:hint="default" w:ascii="Times New Roman" w:hAnsi="Times New Roman" w:eastAsia="黑体" w:cs="Times New Roman"/>
          <w:bCs/>
          <w:sz w:val="32"/>
          <w:szCs w:val="32"/>
          <w:u w:val="none"/>
          <w:shd w:val="clear" w:color="auto" w:fill="FFFFFF"/>
        </w:rPr>
        <w:t>第二十</w:t>
      </w:r>
      <w:r>
        <w:rPr>
          <w:rFonts w:hint="default" w:ascii="Times New Roman" w:hAnsi="Times New Roman" w:eastAsia="黑体" w:cs="Times New Roman"/>
          <w:bCs/>
          <w:sz w:val="32"/>
          <w:szCs w:val="32"/>
          <w:u w:val="none"/>
          <w:shd w:val="clear" w:color="auto" w:fill="FFFFFF"/>
          <w:lang w:val="en-US" w:eastAsia="zh-CN"/>
        </w:rPr>
        <w:t>六</w:t>
      </w:r>
      <w:r>
        <w:rPr>
          <w:rFonts w:hint="default" w:ascii="Times New Roman" w:hAnsi="Times New Roman" w:eastAsia="黑体" w:cs="Times New Roman"/>
          <w:bCs/>
          <w:sz w:val="32"/>
          <w:szCs w:val="32"/>
          <w:u w:val="none"/>
          <w:shd w:val="clear" w:color="auto" w:fill="FFFFFF"/>
        </w:rPr>
        <w:t>条</w:t>
      </w:r>
      <w:r>
        <w:rPr>
          <w:rFonts w:hint="eastAsia" w:ascii="Times New Roman" w:hAnsi="Times New Roman" w:eastAsia="黑体" w:cs="Times New Roman"/>
          <w:bCs/>
          <w:sz w:val="32"/>
          <w:szCs w:val="32"/>
          <w:u w:val="none"/>
          <w:shd w:val="clear" w:color="auto" w:fill="FFFFFF"/>
          <w:lang w:val="en-US" w:eastAsia="zh-CN"/>
        </w:rPr>
        <w:t xml:space="preserve"> </w:t>
      </w:r>
      <w:r>
        <w:rPr>
          <w:rFonts w:hint="default" w:ascii="Times New Roman" w:hAnsi="Times New Roman" w:eastAsia="仿宋_GB2312" w:cs="Times New Roman"/>
          <w:kern w:val="2"/>
          <w:sz w:val="32"/>
          <w:szCs w:val="32"/>
          <w:u w:val="none"/>
          <w:lang w:val="zh-CN" w:eastAsia="zh-CN"/>
        </w:rPr>
        <w:t>农村集体经济组织所有的建筑物、设施、设备等,使用年限在一年以上</w:t>
      </w:r>
      <w:r>
        <w:rPr>
          <w:rFonts w:hint="eastAsia" w:ascii="Times New Roman" w:hAnsi="Times New Roman" w:eastAsia="仿宋_GB2312" w:cs="Times New Roman"/>
          <w:kern w:val="2"/>
          <w:sz w:val="32"/>
          <w:szCs w:val="32"/>
          <w:u w:val="none"/>
          <w:shd w:val="clear" w:fill="FFFFFF" w:themeFill="background1"/>
          <w:lang w:val="zh-CN" w:eastAsia="zh-CN"/>
        </w:rPr>
        <w:t>或者</w:t>
      </w:r>
      <w:r>
        <w:rPr>
          <w:rFonts w:hint="default" w:ascii="Times New Roman" w:hAnsi="Times New Roman" w:eastAsia="仿宋_GB2312" w:cs="Times New Roman"/>
          <w:kern w:val="2"/>
          <w:sz w:val="32"/>
          <w:szCs w:val="32"/>
          <w:u w:val="none"/>
          <w:lang w:val="zh-CN" w:eastAsia="zh-CN"/>
        </w:rPr>
        <w:t>单位价值在一千元以上的，应当列为固定资产。农村集体经济组织所有的固定资产和资源性资产应当建立台账，实行分类管理。</w:t>
      </w:r>
    </w:p>
    <w:p>
      <w:pPr>
        <w:pStyle w:val="8"/>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zh-CN" w:eastAsia="zh-CN"/>
        </w:rPr>
      </w:pPr>
      <w:r>
        <w:rPr>
          <w:rFonts w:hint="default" w:ascii="Times New Roman" w:hAnsi="Times New Roman" w:eastAsia="仿宋_GB2312" w:cs="Times New Roman"/>
          <w:kern w:val="2"/>
          <w:sz w:val="32"/>
          <w:szCs w:val="32"/>
          <w:u w:val="none"/>
          <w:lang w:val="zh-CN" w:eastAsia="zh-CN"/>
        </w:rPr>
        <w:t>农村集体经济组织经营性固定资产应当提取折旧，计入当年的相关费用。</w:t>
      </w:r>
    </w:p>
    <w:p>
      <w:pPr>
        <w:pStyle w:val="8"/>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zh-CN" w:eastAsia="zh-CN"/>
        </w:rPr>
      </w:pPr>
      <w:r>
        <w:rPr>
          <w:rFonts w:hint="default" w:ascii="Times New Roman" w:hAnsi="Times New Roman" w:eastAsia="仿宋_GB2312" w:cs="Times New Roman"/>
          <w:kern w:val="2"/>
          <w:sz w:val="32"/>
          <w:szCs w:val="32"/>
          <w:u w:val="none"/>
          <w:lang w:val="zh-CN" w:eastAsia="zh-CN"/>
        </w:rPr>
        <w:t>农村集体经济组织对其所有的存货、低值易耗品，应当建立登记、盘点</w:t>
      </w:r>
      <w:r>
        <w:rPr>
          <w:rFonts w:hint="eastAsia" w:ascii="Times New Roman" w:hAnsi="Times New Roman" w:eastAsia="仿宋_GB2312" w:cs="Times New Roman"/>
          <w:kern w:val="2"/>
          <w:sz w:val="32"/>
          <w:szCs w:val="32"/>
          <w:u w:val="none"/>
          <w:lang w:val="zh-CN" w:eastAsia="zh-CN"/>
        </w:rPr>
        <w:t>、</w:t>
      </w:r>
      <w:r>
        <w:rPr>
          <w:rFonts w:hint="default" w:ascii="Times New Roman" w:hAnsi="Times New Roman" w:eastAsia="仿宋_GB2312" w:cs="Times New Roman"/>
          <w:kern w:val="2"/>
          <w:sz w:val="32"/>
          <w:szCs w:val="32"/>
          <w:u w:val="none"/>
          <w:lang w:val="zh-CN" w:eastAsia="zh-CN"/>
        </w:rPr>
        <w:t>使用</w:t>
      </w:r>
      <w:r>
        <w:rPr>
          <w:rFonts w:hint="eastAsia" w:ascii="Times New Roman" w:hAnsi="Times New Roman" w:eastAsia="仿宋_GB2312" w:cs="Times New Roman"/>
          <w:kern w:val="2"/>
          <w:sz w:val="32"/>
          <w:szCs w:val="32"/>
          <w:u w:val="none"/>
          <w:lang w:val="zh-CN" w:eastAsia="zh-CN"/>
        </w:rPr>
        <w:t>和处置</w:t>
      </w:r>
      <w:r>
        <w:rPr>
          <w:rFonts w:hint="default" w:ascii="Times New Roman" w:hAnsi="Times New Roman" w:eastAsia="仿宋_GB2312" w:cs="Times New Roman"/>
          <w:kern w:val="2"/>
          <w:sz w:val="32"/>
          <w:szCs w:val="32"/>
          <w:u w:val="none"/>
          <w:lang w:val="zh-CN" w:eastAsia="zh-CN"/>
        </w:rPr>
        <w:t>等管理制度。</w:t>
      </w:r>
    </w:p>
    <w:p>
      <w:pPr>
        <w:pStyle w:val="8"/>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zh-CN" w:eastAsia="zh-CN"/>
        </w:rPr>
      </w:pPr>
      <w:r>
        <w:rPr>
          <w:rFonts w:hint="default" w:ascii="Times New Roman" w:hAnsi="Times New Roman" w:eastAsia="黑体" w:cs="Times New Roman"/>
          <w:bCs/>
          <w:sz w:val="32"/>
          <w:szCs w:val="32"/>
          <w:u w:val="none"/>
          <w:shd w:val="clear" w:color="auto" w:fill="FFFFFF"/>
        </w:rPr>
        <w:t>第二十</w:t>
      </w:r>
      <w:r>
        <w:rPr>
          <w:rFonts w:hint="default" w:ascii="Times New Roman" w:hAnsi="Times New Roman" w:eastAsia="黑体" w:cs="Times New Roman"/>
          <w:bCs/>
          <w:sz w:val="32"/>
          <w:szCs w:val="32"/>
          <w:u w:val="none"/>
          <w:shd w:val="clear" w:color="auto" w:fill="FFFFFF"/>
          <w:lang w:val="en-US" w:eastAsia="zh-CN"/>
        </w:rPr>
        <w:t>七</w:t>
      </w:r>
      <w:r>
        <w:rPr>
          <w:rFonts w:hint="default" w:ascii="Times New Roman" w:hAnsi="Times New Roman" w:eastAsia="黑体" w:cs="Times New Roman"/>
          <w:bCs/>
          <w:sz w:val="32"/>
          <w:szCs w:val="32"/>
          <w:u w:val="none"/>
          <w:shd w:val="clear" w:color="auto" w:fill="FFFFFF"/>
        </w:rPr>
        <w:t>条</w:t>
      </w:r>
      <w:r>
        <w:rPr>
          <w:rFonts w:hint="eastAsia" w:ascii="Times New Roman" w:hAnsi="Times New Roman" w:eastAsia="黑体" w:cs="Times New Roman"/>
          <w:bCs/>
          <w:sz w:val="32"/>
          <w:szCs w:val="32"/>
          <w:u w:val="none"/>
          <w:shd w:val="clear" w:color="auto" w:fill="FFFFFF"/>
          <w:lang w:val="en-US" w:eastAsia="zh-CN"/>
        </w:rPr>
        <w:t xml:space="preserve"> </w:t>
      </w:r>
      <w:r>
        <w:rPr>
          <w:rFonts w:hint="default" w:ascii="Times New Roman" w:hAnsi="Times New Roman" w:eastAsia="仿宋_GB2312" w:cs="Times New Roman"/>
          <w:kern w:val="2"/>
          <w:sz w:val="32"/>
          <w:szCs w:val="32"/>
          <w:u w:val="none"/>
          <w:lang w:val="zh-CN" w:eastAsia="zh-CN"/>
        </w:rPr>
        <w:t>农村集体经济组织应当以每年12月31日为清查时点，对全部资产进行清产核资，清产核资结果</w:t>
      </w:r>
      <w:r>
        <w:rPr>
          <w:rFonts w:hint="eastAsia" w:ascii="Times New Roman" w:hAnsi="Times New Roman" w:eastAsia="仿宋_GB2312" w:cs="Times New Roman"/>
          <w:kern w:val="2"/>
          <w:sz w:val="32"/>
          <w:szCs w:val="32"/>
          <w:u w:val="none"/>
          <w:lang w:val="zh-CN" w:eastAsia="zh-CN"/>
        </w:rPr>
        <w:t>需经成员大会或者成员代表大会通过；成员代表大会通过的，</w:t>
      </w:r>
      <w:r>
        <w:rPr>
          <w:rFonts w:hint="default" w:ascii="Times New Roman" w:hAnsi="Times New Roman" w:eastAsia="仿宋_GB2312" w:cs="Times New Roman"/>
          <w:kern w:val="2"/>
          <w:sz w:val="32"/>
          <w:szCs w:val="32"/>
          <w:u w:val="none"/>
          <w:lang w:val="zh-CN" w:eastAsia="zh-CN"/>
        </w:rPr>
        <w:t>向全体成员</w:t>
      </w:r>
      <w:r>
        <w:rPr>
          <w:rFonts w:hint="eastAsia" w:ascii="Times New Roman" w:hAnsi="Times New Roman" w:eastAsia="仿宋_GB2312" w:cs="Times New Roman"/>
          <w:kern w:val="2"/>
          <w:sz w:val="32"/>
          <w:szCs w:val="32"/>
          <w:u w:val="none"/>
          <w:lang w:val="zh-CN" w:eastAsia="zh-CN"/>
        </w:rPr>
        <w:t>及时</w:t>
      </w:r>
      <w:r>
        <w:rPr>
          <w:rFonts w:hint="default" w:ascii="Times New Roman" w:hAnsi="Times New Roman" w:eastAsia="仿宋_GB2312" w:cs="Times New Roman"/>
          <w:kern w:val="2"/>
          <w:sz w:val="32"/>
          <w:szCs w:val="32"/>
          <w:u w:val="none"/>
          <w:lang w:val="zh-CN" w:eastAsia="zh-CN"/>
        </w:rPr>
        <w:t>公</w:t>
      </w:r>
      <w:r>
        <w:rPr>
          <w:rFonts w:hint="default" w:ascii="Times New Roman" w:hAnsi="Times New Roman" w:eastAsia="仿宋_GB2312" w:cs="Times New Roman"/>
          <w:kern w:val="2"/>
          <w:sz w:val="32"/>
          <w:szCs w:val="32"/>
          <w:u w:val="none"/>
          <w:lang w:val="en-US" w:eastAsia="zh-CN"/>
        </w:rPr>
        <w:t>开</w:t>
      </w:r>
      <w:r>
        <w:rPr>
          <w:rFonts w:hint="default" w:ascii="Times New Roman" w:hAnsi="Times New Roman" w:eastAsia="仿宋_GB2312" w:cs="Times New Roman"/>
          <w:kern w:val="2"/>
          <w:sz w:val="32"/>
          <w:szCs w:val="32"/>
          <w:u w:val="none"/>
          <w:lang w:val="zh-CN" w:eastAsia="zh-CN"/>
        </w:rPr>
        <w:t>。</w:t>
      </w:r>
    </w:p>
    <w:p>
      <w:pPr>
        <w:pStyle w:val="8"/>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zh-CN" w:eastAsia="zh-CN"/>
        </w:rPr>
      </w:pPr>
      <w:r>
        <w:rPr>
          <w:rFonts w:hint="default" w:ascii="Times New Roman" w:hAnsi="Times New Roman" w:eastAsia="仿宋_GB2312" w:cs="Times New Roman"/>
          <w:kern w:val="2"/>
          <w:sz w:val="32"/>
          <w:szCs w:val="32"/>
          <w:u w:val="none"/>
          <w:lang w:val="zh-CN" w:eastAsia="zh-CN"/>
        </w:rPr>
        <w:t>农村集体经济组织固定资产报废、资产盘亏和坏账损失处理，应当</w:t>
      </w:r>
      <w:r>
        <w:rPr>
          <w:rFonts w:hint="eastAsia" w:ascii="Times New Roman" w:hAnsi="Times New Roman" w:eastAsia="仿宋_GB2312" w:cs="Times New Roman"/>
          <w:kern w:val="2"/>
          <w:sz w:val="32"/>
          <w:szCs w:val="32"/>
          <w:u w:val="none"/>
          <w:lang w:val="zh-CN" w:eastAsia="zh-CN"/>
        </w:rPr>
        <w:t>经</w:t>
      </w:r>
      <w:r>
        <w:rPr>
          <w:rFonts w:hint="default" w:ascii="Times New Roman" w:hAnsi="Times New Roman" w:eastAsia="仿宋_GB2312" w:cs="Times New Roman"/>
          <w:kern w:val="2"/>
          <w:sz w:val="32"/>
          <w:szCs w:val="32"/>
          <w:u w:val="none"/>
          <w:lang w:val="zh-CN" w:eastAsia="zh-CN"/>
        </w:rPr>
        <w:t>乡（镇）人民政府</w:t>
      </w:r>
      <w:r>
        <w:rPr>
          <w:rFonts w:hint="default" w:ascii="Times New Roman" w:hAnsi="Times New Roman" w:eastAsia="仿宋_GB2312" w:cs="Times New Roman"/>
          <w:kern w:val="2"/>
          <w:sz w:val="32"/>
          <w:szCs w:val="32"/>
          <w:u w:val="none"/>
          <w:lang w:val="en-US" w:eastAsia="zh-CN"/>
        </w:rPr>
        <w:t>或者</w:t>
      </w:r>
      <w:r>
        <w:rPr>
          <w:rFonts w:hint="default" w:ascii="Times New Roman" w:hAnsi="Times New Roman" w:eastAsia="仿宋_GB2312" w:cs="Times New Roman"/>
          <w:kern w:val="2"/>
          <w:sz w:val="32"/>
          <w:szCs w:val="32"/>
          <w:u w:val="none"/>
          <w:lang w:val="zh-CN" w:eastAsia="zh-CN"/>
        </w:rPr>
        <w:t>街道办事处</w:t>
      </w:r>
      <w:r>
        <w:rPr>
          <w:rFonts w:hint="eastAsia" w:ascii="Times New Roman" w:hAnsi="Times New Roman" w:eastAsia="仿宋_GB2312" w:cs="Times New Roman"/>
          <w:kern w:val="2"/>
          <w:sz w:val="32"/>
          <w:szCs w:val="32"/>
          <w:u w:val="none"/>
          <w:lang w:val="zh-CN" w:eastAsia="zh-CN"/>
        </w:rPr>
        <w:t>核准，报县级农业农村行政主管部门</w:t>
      </w:r>
      <w:r>
        <w:rPr>
          <w:rFonts w:hint="default" w:ascii="Times New Roman" w:hAnsi="Times New Roman" w:eastAsia="仿宋_GB2312" w:cs="Times New Roman"/>
          <w:kern w:val="2"/>
          <w:sz w:val="32"/>
          <w:szCs w:val="32"/>
          <w:u w:val="none"/>
          <w:lang w:val="en-US" w:eastAsia="zh-CN"/>
        </w:rPr>
        <w:t>备案</w:t>
      </w:r>
      <w:r>
        <w:rPr>
          <w:rFonts w:hint="default" w:ascii="Times New Roman" w:hAnsi="Times New Roman" w:eastAsia="仿宋_GB2312" w:cs="Times New Roman"/>
          <w:kern w:val="2"/>
          <w:sz w:val="32"/>
          <w:szCs w:val="32"/>
          <w:u w:val="none"/>
          <w:lang w:val="zh-CN" w:eastAsia="zh-CN"/>
        </w:rPr>
        <w:t>。</w:t>
      </w:r>
    </w:p>
    <w:p>
      <w:pPr>
        <w:pStyle w:val="8"/>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zh-CN" w:eastAsia="zh-CN"/>
        </w:rPr>
      </w:pPr>
      <w:r>
        <w:rPr>
          <w:rFonts w:hint="default" w:ascii="Times New Roman" w:hAnsi="Times New Roman" w:eastAsia="黑体" w:cs="Times New Roman"/>
          <w:bCs/>
          <w:sz w:val="32"/>
          <w:szCs w:val="32"/>
          <w:u w:val="none"/>
          <w:shd w:val="clear" w:color="auto" w:fill="FFFFFF"/>
        </w:rPr>
        <w:t>第二十</w:t>
      </w:r>
      <w:r>
        <w:rPr>
          <w:rFonts w:hint="default" w:ascii="Times New Roman" w:hAnsi="Times New Roman" w:eastAsia="黑体" w:cs="Times New Roman"/>
          <w:bCs/>
          <w:sz w:val="32"/>
          <w:szCs w:val="32"/>
          <w:u w:val="none"/>
          <w:shd w:val="clear" w:color="auto" w:fill="FFFFFF"/>
          <w:lang w:val="en-US" w:eastAsia="zh-CN"/>
        </w:rPr>
        <w:t>八</w:t>
      </w:r>
      <w:r>
        <w:rPr>
          <w:rFonts w:hint="default" w:ascii="Times New Roman" w:hAnsi="Times New Roman" w:eastAsia="黑体" w:cs="Times New Roman"/>
          <w:bCs/>
          <w:sz w:val="32"/>
          <w:szCs w:val="32"/>
          <w:u w:val="none"/>
          <w:shd w:val="clear" w:color="auto" w:fill="FFFFFF"/>
        </w:rPr>
        <w:t>条</w:t>
      </w:r>
      <w:r>
        <w:rPr>
          <w:rFonts w:hint="eastAsia" w:ascii="Times New Roman" w:hAnsi="Times New Roman" w:eastAsia="黑体" w:cs="Times New Roman"/>
          <w:bCs/>
          <w:sz w:val="32"/>
          <w:szCs w:val="32"/>
          <w:u w:val="none"/>
          <w:shd w:val="clear" w:color="auto" w:fill="FFFFFF"/>
          <w:lang w:val="en-US" w:eastAsia="zh-CN"/>
        </w:rPr>
        <w:t xml:space="preserve"> </w:t>
      </w:r>
      <w:r>
        <w:rPr>
          <w:rFonts w:hint="default" w:ascii="Times New Roman" w:hAnsi="Times New Roman" w:eastAsia="仿宋_GB2312" w:cs="Times New Roman"/>
          <w:kern w:val="2"/>
          <w:sz w:val="32"/>
          <w:szCs w:val="32"/>
          <w:u w:val="none"/>
          <w:lang w:val="zh-CN" w:eastAsia="zh-CN"/>
        </w:rPr>
        <w:t>农村集体经济组织未纳入会计核算、无原始凭证的资产，以及以集体资产参股、联营、合伙经营的，</w:t>
      </w:r>
      <w:r>
        <w:rPr>
          <w:rFonts w:hint="default" w:ascii="Times New Roman" w:hAnsi="Times New Roman" w:eastAsia="仿宋_GB2312" w:cs="Times New Roman"/>
          <w:kern w:val="2"/>
          <w:sz w:val="32"/>
          <w:szCs w:val="32"/>
          <w:u w:val="none"/>
          <w:lang w:val="en-US" w:eastAsia="zh-CN"/>
        </w:rPr>
        <w:t>应当</w:t>
      </w:r>
      <w:r>
        <w:rPr>
          <w:rFonts w:hint="default" w:ascii="Times New Roman" w:hAnsi="Times New Roman" w:eastAsia="仿宋_GB2312" w:cs="Times New Roman"/>
          <w:kern w:val="2"/>
          <w:sz w:val="32"/>
          <w:szCs w:val="32"/>
          <w:u w:val="none"/>
          <w:lang w:val="zh-CN" w:eastAsia="zh-CN"/>
        </w:rPr>
        <w:t>进行资产估价。集体资产账面价值与实际价值背离较大的，可以进行价值重估。</w:t>
      </w:r>
    </w:p>
    <w:p>
      <w:pPr>
        <w:pStyle w:val="8"/>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zh-CN" w:eastAsia="zh-CN"/>
        </w:rPr>
      </w:pPr>
      <w:r>
        <w:rPr>
          <w:rFonts w:hint="eastAsia" w:ascii="仿宋_GB2312" w:hAnsi="仿宋_GB2312" w:eastAsia="仿宋_GB2312" w:cs="仿宋_GB2312"/>
          <w:kern w:val="2"/>
          <w:sz w:val="32"/>
          <w:szCs w:val="32"/>
          <w:u w:val="none"/>
          <w:lang w:val="zh-CN" w:eastAsia="zh-CN"/>
        </w:rPr>
        <w:t>资产估价和价值重估可以由农村集体经济组织自行开展，</w:t>
      </w:r>
      <w:r>
        <w:rPr>
          <w:rFonts w:hint="eastAsia" w:ascii="仿宋_GB2312" w:hAnsi="仿宋_GB2312" w:eastAsia="仿宋_GB2312" w:cs="仿宋_GB2312"/>
          <w:kern w:val="2"/>
          <w:sz w:val="32"/>
          <w:szCs w:val="32"/>
          <w:u w:val="none"/>
          <w:shd w:val="clear" w:fill="FFFFFF" w:themeFill="background1"/>
          <w:lang w:val="zh-CN" w:eastAsia="zh-CN"/>
        </w:rPr>
        <w:t>确有需求的，可以聘请有资质的专业机构参与。</w:t>
      </w:r>
      <w:r>
        <w:rPr>
          <w:rFonts w:hint="eastAsia" w:ascii="仿宋_GB2312" w:hAnsi="仿宋_GB2312" w:eastAsia="仿宋_GB2312" w:cs="仿宋_GB2312"/>
          <w:kern w:val="2"/>
          <w:sz w:val="32"/>
          <w:szCs w:val="32"/>
          <w:u w:val="none"/>
          <w:lang w:val="zh-CN" w:eastAsia="zh-CN"/>
        </w:rPr>
        <w:t>资产估价和价值重估结果需经成员大会或者成员代表大会通过；成员代表大会通过的，向全体成员及时公开。</w:t>
      </w:r>
    </w:p>
    <w:p>
      <w:pPr>
        <w:pStyle w:val="8"/>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zh-CN" w:eastAsia="zh-CN"/>
        </w:rPr>
      </w:pPr>
      <w:r>
        <w:rPr>
          <w:rFonts w:hint="eastAsia" w:ascii="Times New Roman" w:hAnsi="Times New Roman" w:eastAsia="仿宋_GB2312" w:cs="Times New Roman"/>
          <w:kern w:val="2"/>
          <w:sz w:val="32"/>
          <w:szCs w:val="32"/>
          <w:u w:val="none"/>
          <w:lang w:val="en-US" w:eastAsia="zh-CN"/>
        </w:rPr>
        <w:t>县（市、区）、乡（镇、街道办事处）</w:t>
      </w:r>
      <w:r>
        <w:rPr>
          <w:rFonts w:hint="default" w:ascii="Times New Roman" w:hAnsi="Times New Roman" w:eastAsia="仿宋_GB2312" w:cs="Times New Roman"/>
          <w:kern w:val="2"/>
          <w:sz w:val="32"/>
          <w:szCs w:val="32"/>
          <w:u w:val="none"/>
          <w:lang w:val="zh-CN" w:eastAsia="zh-CN"/>
        </w:rPr>
        <w:t>农村经济服务机构可以</w:t>
      </w:r>
      <w:r>
        <w:rPr>
          <w:rFonts w:hint="eastAsia" w:ascii="Times New Roman" w:hAnsi="Times New Roman" w:eastAsia="仿宋_GB2312" w:cs="Times New Roman"/>
          <w:kern w:val="2"/>
          <w:sz w:val="32"/>
          <w:szCs w:val="32"/>
          <w:u w:val="none"/>
          <w:lang w:val="zh-CN" w:eastAsia="zh-CN"/>
        </w:rPr>
        <w:t>接受农村集体经济组织的委托进行</w:t>
      </w:r>
      <w:r>
        <w:rPr>
          <w:rFonts w:hint="default" w:ascii="Times New Roman" w:hAnsi="Times New Roman" w:eastAsia="仿宋_GB2312" w:cs="Times New Roman"/>
          <w:kern w:val="2"/>
          <w:sz w:val="32"/>
          <w:szCs w:val="32"/>
          <w:u w:val="none"/>
          <w:lang w:val="zh-CN" w:eastAsia="zh-CN"/>
        </w:rPr>
        <w:t>资产估价和价值重估。</w:t>
      </w:r>
    </w:p>
    <w:p>
      <w:pPr>
        <w:pStyle w:val="8"/>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zh-CN" w:eastAsia="zh-CN"/>
        </w:rPr>
      </w:pPr>
      <w:r>
        <w:rPr>
          <w:rFonts w:hint="default" w:ascii="Times New Roman" w:hAnsi="Times New Roman" w:eastAsia="黑体" w:cs="Times New Roman"/>
          <w:bCs/>
          <w:sz w:val="32"/>
          <w:szCs w:val="32"/>
          <w:u w:val="none"/>
          <w:shd w:val="clear" w:color="auto" w:fill="FFFFFF"/>
        </w:rPr>
        <w:t>第二十</w:t>
      </w:r>
      <w:r>
        <w:rPr>
          <w:rFonts w:hint="default" w:ascii="Times New Roman" w:hAnsi="Times New Roman" w:eastAsia="黑体" w:cs="Times New Roman"/>
          <w:bCs/>
          <w:sz w:val="32"/>
          <w:szCs w:val="32"/>
          <w:u w:val="none"/>
          <w:shd w:val="clear" w:color="auto" w:fill="FFFFFF"/>
          <w:lang w:val="en-US" w:eastAsia="zh-CN"/>
        </w:rPr>
        <w:t>九</w:t>
      </w:r>
      <w:r>
        <w:rPr>
          <w:rFonts w:hint="default" w:ascii="Times New Roman" w:hAnsi="Times New Roman" w:eastAsia="黑体" w:cs="Times New Roman"/>
          <w:bCs/>
          <w:sz w:val="32"/>
          <w:szCs w:val="32"/>
          <w:u w:val="none"/>
          <w:shd w:val="clear" w:color="auto" w:fill="FFFFFF"/>
        </w:rPr>
        <w:t>条</w:t>
      </w:r>
      <w:r>
        <w:rPr>
          <w:rFonts w:hint="eastAsia" w:ascii="Times New Roman" w:hAnsi="Times New Roman" w:eastAsia="黑体" w:cs="Times New Roman"/>
          <w:bCs/>
          <w:sz w:val="32"/>
          <w:szCs w:val="32"/>
          <w:u w:val="none"/>
          <w:shd w:val="clear" w:color="auto" w:fill="FFFFFF"/>
          <w:lang w:val="en-US" w:eastAsia="zh-CN"/>
        </w:rPr>
        <w:t xml:space="preserve"> </w:t>
      </w:r>
      <w:r>
        <w:rPr>
          <w:rFonts w:hint="default" w:ascii="Times New Roman" w:hAnsi="Times New Roman" w:eastAsia="仿宋_GB2312" w:cs="Times New Roman"/>
          <w:kern w:val="2"/>
          <w:sz w:val="32"/>
          <w:szCs w:val="32"/>
          <w:u w:val="none"/>
          <w:lang w:val="zh-CN" w:eastAsia="zh-CN"/>
        </w:rPr>
        <w:t>农村集体经济组织对其</w:t>
      </w:r>
      <w:r>
        <w:rPr>
          <w:rFonts w:hint="default" w:ascii="Times New Roman" w:hAnsi="Times New Roman" w:eastAsia="仿宋_GB2312" w:cs="Times New Roman"/>
          <w:kern w:val="2"/>
          <w:sz w:val="32"/>
          <w:szCs w:val="32"/>
          <w:u w:val="none"/>
          <w:lang w:val="en-US" w:eastAsia="zh-CN"/>
        </w:rPr>
        <w:t>所</w:t>
      </w:r>
      <w:r>
        <w:rPr>
          <w:rFonts w:hint="default" w:ascii="Times New Roman" w:hAnsi="Times New Roman" w:eastAsia="仿宋_GB2312" w:cs="Times New Roman"/>
          <w:kern w:val="2"/>
          <w:sz w:val="32"/>
          <w:szCs w:val="32"/>
          <w:u w:val="none"/>
          <w:lang w:val="zh-CN" w:eastAsia="zh-CN"/>
        </w:rPr>
        <w:t>有的经营性资产和</w:t>
      </w:r>
      <w:r>
        <w:rPr>
          <w:rFonts w:hint="eastAsia" w:ascii="Times New Roman" w:hAnsi="Times New Roman" w:eastAsia="仿宋_GB2312" w:cs="Times New Roman"/>
          <w:kern w:val="2"/>
          <w:sz w:val="32"/>
          <w:szCs w:val="32"/>
          <w:u w:val="none"/>
          <w:lang w:val="zh-CN" w:eastAsia="zh-CN"/>
        </w:rPr>
        <w:t>集体统一经营的</w:t>
      </w:r>
      <w:r>
        <w:rPr>
          <w:rFonts w:hint="default" w:ascii="Times New Roman" w:hAnsi="Times New Roman" w:eastAsia="仿宋_GB2312" w:cs="Times New Roman"/>
          <w:kern w:val="2"/>
          <w:sz w:val="32"/>
          <w:szCs w:val="32"/>
          <w:u w:val="none"/>
          <w:lang w:val="zh-CN" w:eastAsia="zh-CN"/>
        </w:rPr>
        <w:t>资源性资产可以实行直接经营，也可以实行承包租赁、投资入股经营。</w:t>
      </w:r>
    </w:p>
    <w:p>
      <w:pPr>
        <w:pStyle w:val="8"/>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zh-CN" w:eastAsia="zh-CN"/>
        </w:rPr>
      </w:pPr>
      <w:r>
        <w:rPr>
          <w:rFonts w:hint="default" w:ascii="Times New Roman" w:hAnsi="Times New Roman" w:eastAsia="仿宋_GB2312" w:cs="Times New Roman"/>
          <w:kern w:val="2"/>
          <w:sz w:val="32"/>
          <w:szCs w:val="32"/>
          <w:u w:val="none"/>
          <w:lang w:val="zh-CN" w:eastAsia="zh-CN"/>
        </w:rPr>
        <w:t>直接经营的，经营方案以及收益情况应当</w:t>
      </w:r>
      <w:r>
        <w:rPr>
          <w:rFonts w:hint="eastAsia" w:ascii="Times New Roman" w:hAnsi="Times New Roman" w:eastAsia="仿宋_GB2312" w:cs="Times New Roman"/>
          <w:kern w:val="2"/>
          <w:sz w:val="32"/>
          <w:szCs w:val="32"/>
          <w:u w:val="none"/>
          <w:lang w:val="zh-CN" w:eastAsia="zh-CN"/>
        </w:rPr>
        <w:t>及时</w:t>
      </w:r>
      <w:r>
        <w:rPr>
          <w:rFonts w:hint="default" w:ascii="Times New Roman" w:hAnsi="Times New Roman" w:eastAsia="仿宋_GB2312" w:cs="Times New Roman"/>
          <w:kern w:val="2"/>
          <w:sz w:val="32"/>
          <w:szCs w:val="32"/>
          <w:u w:val="none"/>
          <w:lang w:val="zh-CN" w:eastAsia="zh-CN"/>
        </w:rPr>
        <w:t>向本集体经济组织成员公开。</w:t>
      </w:r>
    </w:p>
    <w:p>
      <w:pPr>
        <w:pStyle w:val="8"/>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zh-CN" w:eastAsia="zh-CN"/>
        </w:rPr>
      </w:pPr>
      <w:r>
        <w:rPr>
          <w:rFonts w:hint="default" w:ascii="Times New Roman" w:hAnsi="Times New Roman" w:eastAsia="仿宋_GB2312" w:cs="Times New Roman"/>
          <w:kern w:val="2"/>
          <w:sz w:val="32"/>
          <w:szCs w:val="32"/>
          <w:u w:val="none"/>
          <w:lang w:val="zh-CN" w:eastAsia="zh-CN"/>
        </w:rPr>
        <w:t>承包或者租赁经营的，应当合理确定承包或者租赁方案，实行公开竞价，签订合同并收取承包款或者租金。</w:t>
      </w:r>
    </w:p>
    <w:p>
      <w:pPr>
        <w:pStyle w:val="8"/>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zh-CN" w:eastAsia="zh-CN"/>
        </w:rPr>
      </w:pPr>
      <w:r>
        <w:rPr>
          <w:rFonts w:hint="default" w:ascii="Times New Roman" w:hAnsi="Times New Roman" w:eastAsia="仿宋_GB2312" w:cs="Times New Roman"/>
          <w:kern w:val="2"/>
          <w:sz w:val="32"/>
          <w:szCs w:val="32"/>
          <w:u w:val="none"/>
          <w:lang w:val="zh-CN" w:eastAsia="zh-CN"/>
        </w:rPr>
        <w:t>农村集体经济组织的机动地发包期最长不得超过法定承包期和本届</w:t>
      </w:r>
      <w:r>
        <w:rPr>
          <w:rFonts w:hint="eastAsia" w:ascii="Times New Roman" w:hAnsi="Times New Roman" w:eastAsia="仿宋_GB2312" w:cs="Times New Roman"/>
          <w:kern w:val="2"/>
          <w:sz w:val="32"/>
          <w:szCs w:val="32"/>
          <w:u w:val="none"/>
          <w:lang w:val="zh-CN" w:eastAsia="zh-CN"/>
        </w:rPr>
        <w:t>理事会</w:t>
      </w:r>
      <w:r>
        <w:rPr>
          <w:rFonts w:hint="default" w:ascii="Times New Roman" w:hAnsi="Times New Roman" w:eastAsia="仿宋_GB2312" w:cs="Times New Roman"/>
          <w:kern w:val="2"/>
          <w:sz w:val="32"/>
          <w:szCs w:val="32"/>
          <w:u w:val="none"/>
          <w:lang w:val="zh-CN" w:eastAsia="zh-CN"/>
        </w:rPr>
        <w:t>剩余任期。</w:t>
      </w:r>
    </w:p>
    <w:p>
      <w:pPr>
        <w:pStyle w:val="8"/>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zh-CN" w:eastAsia="zh-CN"/>
        </w:rPr>
      </w:pPr>
      <w:r>
        <w:rPr>
          <w:rFonts w:hint="default" w:ascii="Times New Roman" w:hAnsi="Times New Roman" w:eastAsia="黑体" w:cs="Times New Roman"/>
          <w:bCs/>
          <w:sz w:val="32"/>
          <w:szCs w:val="32"/>
          <w:u w:val="none"/>
          <w:shd w:val="clear" w:color="auto" w:fill="FFFFFF"/>
        </w:rPr>
        <w:t>第</w:t>
      </w:r>
      <w:r>
        <w:rPr>
          <w:rFonts w:hint="default" w:ascii="Times New Roman" w:hAnsi="Times New Roman" w:eastAsia="黑体" w:cs="Times New Roman"/>
          <w:bCs/>
          <w:sz w:val="32"/>
          <w:szCs w:val="32"/>
          <w:u w:val="none"/>
          <w:shd w:val="clear" w:color="auto" w:fill="FFFFFF"/>
          <w:lang w:eastAsia="zh-CN"/>
        </w:rPr>
        <w:t>三</w:t>
      </w:r>
      <w:r>
        <w:rPr>
          <w:rFonts w:hint="default" w:ascii="Times New Roman" w:hAnsi="Times New Roman" w:eastAsia="黑体" w:cs="Times New Roman"/>
          <w:bCs/>
          <w:sz w:val="32"/>
          <w:szCs w:val="32"/>
          <w:u w:val="none"/>
          <w:shd w:val="clear" w:color="auto" w:fill="FFFFFF"/>
        </w:rPr>
        <w:t>十条</w:t>
      </w:r>
      <w:r>
        <w:rPr>
          <w:rFonts w:hint="eastAsia" w:ascii="Times New Roman" w:hAnsi="Times New Roman" w:eastAsia="黑体" w:cs="Times New Roman"/>
          <w:bCs/>
          <w:sz w:val="32"/>
          <w:szCs w:val="32"/>
          <w:u w:val="none"/>
          <w:shd w:val="clear" w:color="auto" w:fill="FFFFFF"/>
          <w:lang w:val="en-US" w:eastAsia="zh-CN"/>
        </w:rPr>
        <w:t xml:space="preserve"> </w:t>
      </w:r>
      <w:r>
        <w:rPr>
          <w:rFonts w:hint="default" w:ascii="Times New Roman" w:hAnsi="Times New Roman" w:eastAsia="仿宋_GB2312" w:cs="Times New Roman"/>
          <w:kern w:val="2"/>
          <w:sz w:val="32"/>
          <w:szCs w:val="32"/>
          <w:u w:val="none"/>
          <w:lang w:val="zh-CN" w:eastAsia="zh-CN"/>
        </w:rPr>
        <w:t>农村集体经济组织应当建立健全债务</w:t>
      </w:r>
      <w:r>
        <w:rPr>
          <w:rFonts w:hint="eastAsia" w:ascii="Times New Roman" w:hAnsi="Times New Roman" w:eastAsia="仿宋_GB2312" w:cs="Times New Roman"/>
          <w:kern w:val="2"/>
          <w:sz w:val="32"/>
          <w:szCs w:val="32"/>
          <w:u w:val="none"/>
          <w:lang w:val="zh-CN" w:eastAsia="zh-CN"/>
        </w:rPr>
        <w:t>风险防</w:t>
      </w:r>
      <w:r>
        <w:rPr>
          <w:rFonts w:hint="default" w:ascii="Times New Roman" w:hAnsi="Times New Roman" w:eastAsia="仿宋_GB2312" w:cs="Times New Roman"/>
          <w:kern w:val="2"/>
          <w:sz w:val="32"/>
          <w:szCs w:val="32"/>
          <w:u w:val="none"/>
          <w:lang w:val="zh-CN" w:eastAsia="zh-CN"/>
        </w:rPr>
        <w:t>控制度，发展集体经济应当量力而行，不得</w:t>
      </w:r>
      <w:r>
        <w:rPr>
          <w:rFonts w:hint="eastAsia" w:ascii="Times New Roman" w:hAnsi="Times New Roman" w:eastAsia="仿宋_GB2312" w:cs="Times New Roman"/>
          <w:kern w:val="2"/>
          <w:sz w:val="32"/>
          <w:szCs w:val="32"/>
          <w:u w:val="none"/>
          <w:lang w:val="zh-CN" w:eastAsia="zh-CN"/>
        </w:rPr>
        <w:t>违规举债</w:t>
      </w:r>
      <w:r>
        <w:rPr>
          <w:rFonts w:hint="default" w:ascii="Times New Roman" w:hAnsi="Times New Roman" w:eastAsia="仿宋_GB2312" w:cs="Times New Roman"/>
          <w:kern w:val="2"/>
          <w:sz w:val="32"/>
          <w:szCs w:val="32"/>
          <w:u w:val="none"/>
          <w:lang w:val="zh-CN" w:eastAsia="zh-CN"/>
        </w:rPr>
        <w:t>兴建基础设施或者公共服务设施，不得为本集体经济组织以外的</w:t>
      </w:r>
      <w:r>
        <w:rPr>
          <w:rFonts w:hint="eastAsia" w:ascii="Times New Roman" w:hAnsi="Times New Roman" w:eastAsia="仿宋_GB2312" w:cs="Times New Roman"/>
          <w:kern w:val="2"/>
          <w:sz w:val="32"/>
          <w:szCs w:val="32"/>
          <w:u w:val="none"/>
          <w:shd w:val="clear" w:fill="FFFFFF" w:themeFill="background1"/>
          <w:lang w:val="zh-CN" w:eastAsia="zh-CN"/>
        </w:rPr>
        <w:t>组织</w:t>
      </w:r>
      <w:r>
        <w:rPr>
          <w:rFonts w:hint="default" w:ascii="Times New Roman" w:hAnsi="Times New Roman" w:eastAsia="仿宋_GB2312" w:cs="Times New Roman"/>
          <w:kern w:val="2"/>
          <w:sz w:val="32"/>
          <w:szCs w:val="32"/>
          <w:u w:val="none"/>
          <w:lang w:val="zh-CN" w:eastAsia="zh-CN"/>
        </w:rPr>
        <w:t>和个人提供担保。</w:t>
      </w:r>
    </w:p>
    <w:p>
      <w:pPr>
        <w:pStyle w:val="8"/>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zh-CN" w:eastAsia="zh-CN"/>
        </w:rPr>
      </w:pPr>
      <w:r>
        <w:rPr>
          <w:rFonts w:hint="eastAsia" w:ascii="Times New Roman" w:hAnsi="Times New Roman" w:eastAsia="仿宋_GB2312" w:cs="Times New Roman"/>
          <w:kern w:val="2"/>
          <w:sz w:val="32"/>
          <w:szCs w:val="32"/>
          <w:u w:val="none"/>
          <w:lang w:val="zh-CN" w:eastAsia="zh-CN"/>
        </w:rPr>
        <w:t>乡（镇）人民政府、街道办事处应当加强农村集体经济组织债务风险防控。</w:t>
      </w:r>
    </w:p>
    <w:p>
      <w:pPr>
        <w:pStyle w:val="8"/>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zh-CN" w:eastAsia="zh-CN"/>
        </w:rPr>
      </w:pPr>
      <w:r>
        <w:rPr>
          <w:rFonts w:hint="default" w:ascii="Times New Roman" w:hAnsi="Times New Roman" w:eastAsia="黑体" w:cs="Times New Roman"/>
          <w:bCs/>
          <w:sz w:val="32"/>
          <w:szCs w:val="32"/>
          <w:u w:val="none"/>
          <w:shd w:val="clear" w:color="auto" w:fill="FFFFFF"/>
        </w:rPr>
        <w:t>第三十</w:t>
      </w:r>
      <w:r>
        <w:rPr>
          <w:rFonts w:hint="default" w:ascii="Times New Roman" w:hAnsi="Times New Roman" w:eastAsia="黑体" w:cs="Times New Roman"/>
          <w:bCs/>
          <w:sz w:val="32"/>
          <w:szCs w:val="32"/>
          <w:u w:val="none"/>
          <w:shd w:val="clear" w:color="auto" w:fill="FFFFFF"/>
          <w:lang w:eastAsia="zh-CN"/>
        </w:rPr>
        <w:t>一</w:t>
      </w:r>
      <w:r>
        <w:rPr>
          <w:rFonts w:hint="default" w:ascii="Times New Roman" w:hAnsi="Times New Roman" w:eastAsia="黑体" w:cs="Times New Roman"/>
          <w:bCs/>
          <w:sz w:val="32"/>
          <w:szCs w:val="32"/>
          <w:u w:val="none"/>
          <w:shd w:val="clear" w:color="auto" w:fill="FFFFFF"/>
        </w:rPr>
        <w:t>条</w:t>
      </w:r>
      <w:r>
        <w:rPr>
          <w:rFonts w:hint="eastAsia" w:ascii="Times New Roman" w:hAnsi="Times New Roman" w:eastAsia="黑体" w:cs="Times New Roman"/>
          <w:bCs/>
          <w:sz w:val="32"/>
          <w:szCs w:val="32"/>
          <w:u w:val="none"/>
          <w:shd w:val="clear" w:color="auto" w:fill="FFFFFF"/>
          <w:lang w:val="en-US" w:eastAsia="zh-CN"/>
        </w:rPr>
        <w:t xml:space="preserve"> </w:t>
      </w:r>
      <w:r>
        <w:rPr>
          <w:rFonts w:hint="default" w:ascii="Times New Roman" w:hAnsi="Times New Roman" w:eastAsia="仿宋_GB2312" w:cs="Times New Roman"/>
          <w:kern w:val="2"/>
          <w:sz w:val="32"/>
          <w:szCs w:val="32"/>
          <w:u w:val="none"/>
          <w:lang w:val="zh-CN" w:eastAsia="zh-CN"/>
        </w:rPr>
        <w:t>因工作需要由集体</w:t>
      </w:r>
      <w:r>
        <w:rPr>
          <w:rFonts w:hint="eastAsia" w:ascii="Times New Roman" w:hAnsi="Times New Roman" w:eastAsia="仿宋_GB2312" w:cs="Times New Roman"/>
          <w:kern w:val="2"/>
          <w:sz w:val="32"/>
          <w:szCs w:val="32"/>
          <w:u w:val="none"/>
          <w:lang w:val="zh-CN" w:eastAsia="zh-CN"/>
        </w:rPr>
        <w:t>经济组织</w:t>
      </w:r>
      <w:r>
        <w:rPr>
          <w:rFonts w:hint="default" w:ascii="Times New Roman" w:hAnsi="Times New Roman" w:eastAsia="仿宋_GB2312" w:cs="Times New Roman"/>
          <w:kern w:val="2"/>
          <w:sz w:val="32"/>
          <w:szCs w:val="32"/>
          <w:u w:val="none"/>
          <w:lang w:val="zh-CN" w:eastAsia="zh-CN"/>
        </w:rPr>
        <w:t>购买</w:t>
      </w:r>
      <w:r>
        <w:rPr>
          <w:rFonts w:hint="default" w:ascii="Times New Roman" w:hAnsi="Times New Roman" w:eastAsia="仿宋_GB2312" w:cs="Times New Roman"/>
          <w:kern w:val="2"/>
          <w:sz w:val="32"/>
          <w:szCs w:val="32"/>
          <w:u w:val="none"/>
          <w:shd w:val="clear" w:fill="FFFFFF" w:themeFill="background1"/>
          <w:lang w:val="zh-CN" w:eastAsia="zh-CN"/>
        </w:rPr>
        <w:t>的</w:t>
      </w:r>
      <w:r>
        <w:rPr>
          <w:rFonts w:hint="default" w:ascii="Times New Roman" w:hAnsi="Times New Roman" w:eastAsia="仿宋_GB2312" w:cs="Times New Roman"/>
          <w:kern w:val="2"/>
          <w:sz w:val="32"/>
          <w:szCs w:val="32"/>
          <w:u w:val="none"/>
          <w:lang w:val="zh-CN" w:eastAsia="zh-CN"/>
        </w:rPr>
        <w:t>物品</w:t>
      </w:r>
      <w:r>
        <w:rPr>
          <w:rFonts w:hint="eastAsia" w:ascii="Times New Roman" w:hAnsi="Times New Roman" w:eastAsia="仿宋_GB2312" w:cs="Times New Roman"/>
          <w:kern w:val="2"/>
          <w:sz w:val="32"/>
          <w:szCs w:val="32"/>
          <w:u w:val="none"/>
          <w:lang w:val="zh-CN" w:eastAsia="zh-CN"/>
        </w:rPr>
        <w:t>，</w:t>
      </w:r>
      <w:r>
        <w:rPr>
          <w:rFonts w:hint="default" w:ascii="Times New Roman" w:hAnsi="Times New Roman" w:eastAsia="仿宋_GB2312" w:cs="Times New Roman"/>
          <w:kern w:val="2"/>
          <w:sz w:val="32"/>
          <w:szCs w:val="32"/>
          <w:u w:val="none"/>
          <w:lang w:val="zh-CN" w:eastAsia="zh-CN"/>
        </w:rPr>
        <w:t>应当进行登记，落实保管责任</w:t>
      </w:r>
      <w:r>
        <w:rPr>
          <w:rFonts w:hint="eastAsia" w:ascii="Times New Roman" w:hAnsi="Times New Roman" w:eastAsia="仿宋_GB2312" w:cs="Times New Roman"/>
          <w:kern w:val="2"/>
          <w:sz w:val="32"/>
          <w:szCs w:val="32"/>
          <w:u w:val="none"/>
          <w:lang w:val="zh-CN" w:eastAsia="zh-CN"/>
        </w:rPr>
        <w:t>。交由个人使用的，应当</w:t>
      </w:r>
      <w:r>
        <w:rPr>
          <w:rFonts w:hint="default" w:ascii="Times New Roman" w:hAnsi="Times New Roman" w:eastAsia="仿宋_GB2312" w:cs="Times New Roman"/>
          <w:kern w:val="2"/>
          <w:sz w:val="32"/>
          <w:szCs w:val="32"/>
          <w:u w:val="none"/>
          <w:lang w:val="zh-CN" w:eastAsia="zh-CN"/>
        </w:rPr>
        <w:t>核定使用定额费用标准，离职时应当及时将物品交回。</w:t>
      </w:r>
    </w:p>
    <w:p>
      <w:pPr>
        <w:pStyle w:val="8"/>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eastAsia" w:ascii="Times New Roman" w:hAnsi="Times New Roman" w:eastAsia="黑体" w:cs="Times New Roman"/>
          <w:bCs/>
          <w:sz w:val="32"/>
          <w:szCs w:val="32"/>
          <w:u w:val="none"/>
          <w:shd w:val="clear" w:color="auto" w:fill="FFFFFF"/>
          <w:lang w:val="en-US" w:eastAsia="zh-CN"/>
        </w:rPr>
      </w:pPr>
      <w:r>
        <w:rPr>
          <w:rFonts w:hint="default" w:ascii="Times New Roman" w:hAnsi="Times New Roman" w:eastAsia="黑体" w:cs="Times New Roman"/>
          <w:bCs/>
          <w:sz w:val="32"/>
          <w:szCs w:val="32"/>
          <w:u w:val="none"/>
          <w:shd w:val="clear" w:color="auto" w:fill="FFFFFF"/>
        </w:rPr>
        <w:t>第三十</w:t>
      </w:r>
      <w:r>
        <w:rPr>
          <w:rFonts w:hint="default" w:ascii="Times New Roman" w:hAnsi="Times New Roman" w:eastAsia="黑体" w:cs="Times New Roman"/>
          <w:bCs/>
          <w:sz w:val="32"/>
          <w:szCs w:val="32"/>
          <w:u w:val="none"/>
          <w:shd w:val="clear" w:color="auto" w:fill="FFFFFF"/>
          <w:lang w:eastAsia="zh-CN"/>
        </w:rPr>
        <w:t>二</w:t>
      </w:r>
      <w:r>
        <w:rPr>
          <w:rFonts w:hint="default" w:ascii="Times New Roman" w:hAnsi="Times New Roman" w:eastAsia="黑体" w:cs="Times New Roman"/>
          <w:bCs/>
          <w:sz w:val="32"/>
          <w:szCs w:val="32"/>
          <w:u w:val="none"/>
          <w:shd w:val="clear" w:color="auto" w:fill="FFFFFF"/>
        </w:rPr>
        <w:t>条</w:t>
      </w:r>
      <w:r>
        <w:rPr>
          <w:rFonts w:hint="eastAsia" w:ascii="Times New Roman" w:hAnsi="Times New Roman" w:eastAsia="黑体" w:cs="Times New Roman"/>
          <w:bCs/>
          <w:sz w:val="32"/>
          <w:szCs w:val="32"/>
          <w:u w:val="none"/>
          <w:shd w:val="clear" w:color="auto" w:fill="FFFFFF"/>
          <w:lang w:val="en-US" w:eastAsia="zh-CN"/>
        </w:rPr>
        <w:t xml:space="preserve"> </w:t>
      </w:r>
      <w:r>
        <w:rPr>
          <w:rFonts w:hint="default" w:ascii="Times New Roman" w:hAnsi="Times New Roman" w:eastAsia="仿宋_GB2312" w:cs="Times New Roman"/>
          <w:kern w:val="2"/>
          <w:sz w:val="32"/>
          <w:szCs w:val="32"/>
          <w:u w:val="none"/>
          <w:shd w:val="clear" w:fill="FFFFFF" w:themeFill="background1"/>
          <w:lang w:val="zh-CN" w:eastAsia="zh-CN"/>
        </w:rPr>
        <w:t>农村集体经济组织</w:t>
      </w:r>
      <w:r>
        <w:rPr>
          <w:rFonts w:hint="eastAsia" w:ascii="Times New Roman" w:hAnsi="Times New Roman" w:eastAsia="仿宋_GB2312" w:cs="Times New Roman"/>
          <w:kern w:val="2"/>
          <w:sz w:val="32"/>
          <w:szCs w:val="32"/>
          <w:u w:val="none"/>
          <w:shd w:val="clear" w:fill="FFFFFF" w:themeFill="background1"/>
          <w:lang w:val="zh-CN" w:eastAsia="zh-CN"/>
        </w:rPr>
        <w:t>所签订的合同应当自</w:t>
      </w:r>
      <w:r>
        <w:rPr>
          <w:rFonts w:hint="default" w:ascii="Times New Roman" w:hAnsi="Times New Roman" w:eastAsia="仿宋_GB2312" w:cs="Times New Roman"/>
          <w:kern w:val="2"/>
          <w:sz w:val="32"/>
          <w:szCs w:val="32"/>
          <w:u w:val="none"/>
          <w:shd w:val="clear" w:fill="FFFFFF" w:themeFill="background1"/>
          <w:lang w:val="zh-CN" w:eastAsia="zh-CN"/>
        </w:rPr>
        <w:t>签订之日起十五日内登记</w:t>
      </w:r>
      <w:r>
        <w:rPr>
          <w:rFonts w:hint="eastAsia" w:ascii="Times New Roman" w:hAnsi="Times New Roman" w:eastAsia="仿宋_GB2312" w:cs="Times New Roman"/>
          <w:kern w:val="2"/>
          <w:sz w:val="32"/>
          <w:szCs w:val="32"/>
          <w:u w:val="none"/>
          <w:shd w:val="clear" w:fill="FFFFFF" w:themeFill="background1"/>
          <w:lang w:val="zh-CN" w:eastAsia="zh-CN"/>
        </w:rPr>
        <w:t>存</w:t>
      </w:r>
      <w:r>
        <w:rPr>
          <w:rFonts w:hint="default" w:ascii="Times New Roman" w:hAnsi="Times New Roman" w:eastAsia="仿宋_GB2312" w:cs="Times New Roman"/>
          <w:kern w:val="2"/>
          <w:sz w:val="32"/>
          <w:szCs w:val="32"/>
          <w:u w:val="none"/>
          <w:shd w:val="clear" w:fill="FFFFFF" w:themeFill="background1"/>
          <w:lang w:val="zh-CN" w:eastAsia="zh-CN"/>
        </w:rPr>
        <w:t>档。</w:t>
      </w:r>
    </w:p>
    <w:p>
      <w:pPr>
        <w:pStyle w:val="8"/>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zh-CN" w:eastAsia="zh-CN"/>
        </w:rPr>
      </w:pPr>
      <w:r>
        <w:rPr>
          <w:rFonts w:hint="default" w:ascii="Times New Roman" w:hAnsi="Times New Roman" w:eastAsia="仿宋_GB2312" w:cs="Times New Roman"/>
          <w:kern w:val="2"/>
          <w:sz w:val="32"/>
          <w:szCs w:val="32"/>
          <w:u w:val="none"/>
          <w:lang w:val="zh-CN" w:eastAsia="zh-CN"/>
        </w:rPr>
        <w:t>集体资产的发包、出租、入股、联营等经济活动，应当执行成员大会或者成员代表大会确定的方案，经</w:t>
      </w:r>
      <w:r>
        <w:rPr>
          <w:rFonts w:hint="default" w:ascii="Times New Roman" w:hAnsi="Times New Roman" w:eastAsia="仿宋_GB2312" w:cs="Times New Roman"/>
          <w:kern w:val="2"/>
          <w:sz w:val="32"/>
          <w:szCs w:val="32"/>
          <w:u w:val="none"/>
          <w:lang w:val="en-US" w:eastAsia="zh-CN"/>
        </w:rPr>
        <w:t>理事</w:t>
      </w:r>
      <w:r>
        <w:rPr>
          <w:rFonts w:hint="default" w:ascii="Times New Roman" w:hAnsi="Times New Roman" w:eastAsia="仿宋_GB2312" w:cs="Times New Roman"/>
          <w:kern w:val="2"/>
          <w:sz w:val="32"/>
          <w:szCs w:val="32"/>
          <w:u w:val="none"/>
          <w:lang w:val="zh-CN" w:eastAsia="zh-CN"/>
        </w:rPr>
        <w:t>会通过，由</w:t>
      </w:r>
      <w:r>
        <w:rPr>
          <w:rFonts w:hint="default" w:ascii="Times New Roman" w:hAnsi="Times New Roman" w:eastAsia="仿宋_GB2312" w:cs="Times New Roman"/>
          <w:kern w:val="2"/>
          <w:sz w:val="32"/>
          <w:szCs w:val="32"/>
          <w:u w:val="none"/>
          <w:lang w:val="en-US" w:eastAsia="zh-CN"/>
        </w:rPr>
        <w:t>理事</w:t>
      </w:r>
      <w:r>
        <w:rPr>
          <w:rFonts w:hint="default" w:ascii="Times New Roman" w:hAnsi="Times New Roman" w:eastAsia="仿宋_GB2312" w:cs="Times New Roman"/>
          <w:kern w:val="2"/>
          <w:sz w:val="32"/>
          <w:szCs w:val="32"/>
          <w:u w:val="none"/>
          <w:lang w:val="zh-CN" w:eastAsia="zh-CN"/>
        </w:rPr>
        <w:t>长或者其书面授权的受委托人与对方签订书面合同。合同签订后需要变更的，应当</w:t>
      </w:r>
      <w:r>
        <w:rPr>
          <w:rFonts w:hint="eastAsia" w:ascii="Times New Roman" w:hAnsi="Times New Roman" w:eastAsia="仿宋_GB2312" w:cs="Times New Roman"/>
          <w:kern w:val="2"/>
          <w:sz w:val="32"/>
          <w:szCs w:val="32"/>
          <w:u w:val="none"/>
          <w:lang w:val="zh-CN" w:eastAsia="zh-CN"/>
        </w:rPr>
        <w:t>经理事会通过，</w:t>
      </w:r>
      <w:r>
        <w:rPr>
          <w:rFonts w:hint="default" w:ascii="Times New Roman" w:hAnsi="Times New Roman" w:eastAsia="仿宋_GB2312" w:cs="Times New Roman"/>
          <w:kern w:val="2"/>
          <w:sz w:val="32"/>
          <w:szCs w:val="32"/>
          <w:u w:val="none"/>
          <w:lang w:val="zh-CN" w:eastAsia="zh-CN"/>
        </w:rPr>
        <w:t>与对方签订补充合同。合同期满需要续约的，应当重新签订合同。</w:t>
      </w:r>
    </w:p>
    <w:p>
      <w:pPr>
        <w:pStyle w:val="8"/>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zh-CN" w:eastAsia="zh-CN"/>
        </w:rPr>
      </w:pPr>
      <w:r>
        <w:rPr>
          <w:rFonts w:hint="default" w:ascii="Times New Roman" w:hAnsi="Times New Roman" w:eastAsia="黑体" w:cs="Times New Roman"/>
          <w:bCs/>
          <w:sz w:val="32"/>
          <w:szCs w:val="32"/>
          <w:u w:val="none"/>
          <w:shd w:val="clear" w:color="auto" w:fill="FFFFFF"/>
        </w:rPr>
        <w:t>第三十</w:t>
      </w:r>
      <w:r>
        <w:rPr>
          <w:rFonts w:hint="default" w:ascii="Times New Roman" w:hAnsi="Times New Roman" w:eastAsia="黑体" w:cs="Times New Roman"/>
          <w:bCs/>
          <w:sz w:val="32"/>
          <w:szCs w:val="32"/>
          <w:u w:val="none"/>
          <w:shd w:val="clear" w:color="auto" w:fill="FFFFFF"/>
          <w:lang w:val="en-US" w:eastAsia="zh-CN"/>
        </w:rPr>
        <w:t>三</w:t>
      </w:r>
      <w:r>
        <w:rPr>
          <w:rFonts w:hint="default" w:ascii="Times New Roman" w:hAnsi="Times New Roman" w:eastAsia="黑体" w:cs="Times New Roman"/>
          <w:bCs/>
          <w:sz w:val="32"/>
          <w:szCs w:val="32"/>
          <w:u w:val="none"/>
          <w:shd w:val="clear" w:color="auto" w:fill="FFFFFF"/>
        </w:rPr>
        <w:t>条</w:t>
      </w:r>
      <w:r>
        <w:rPr>
          <w:rFonts w:hint="eastAsia" w:ascii="Times New Roman" w:hAnsi="Times New Roman" w:eastAsia="黑体" w:cs="Times New Roman"/>
          <w:bCs/>
          <w:sz w:val="32"/>
          <w:szCs w:val="32"/>
          <w:u w:val="none"/>
          <w:shd w:val="clear" w:color="auto" w:fill="FFFFFF"/>
          <w:lang w:val="en-US" w:eastAsia="zh-CN"/>
        </w:rPr>
        <w:t xml:space="preserve"> </w:t>
      </w:r>
      <w:r>
        <w:rPr>
          <w:rFonts w:hint="default" w:ascii="Times New Roman" w:hAnsi="Times New Roman" w:eastAsia="仿宋_GB2312" w:cs="Times New Roman"/>
          <w:kern w:val="2"/>
          <w:sz w:val="32"/>
          <w:szCs w:val="32"/>
          <w:u w:val="none"/>
          <w:lang w:val="zh-CN" w:eastAsia="zh-CN"/>
        </w:rPr>
        <w:t>农村集体资源发包、项目招标采购和</w:t>
      </w:r>
      <w:r>
        <w:rPr>
          <w:rFonts w:hint="eastAsia" w:ascii="Times New Roman" w:hAnsi="Times New Roman" w:eastAsia="仿宋_GB2312" w:cs="Times New Roman"/>
          <w:kern w:val="2"/>
          <w:sz w:val="32"/>
          <w:szCs w:val="32"/>
          <w:u w:val="none"/>
          <w:lang w:val="zh-CN" w:eastAsia="zh-CN"/>
        </w:rPr>
        <w:t>县级农业农村行政主管部门确定的</w:t>
      </w:r>
      <w:r>
        <w:rPr>
          <w:rFonts w:hint="default" w:ascii="Times New Roman" w:hAnsi="Times New Roman" w:eastAsia="仿宋_GB2312" w:cs="Times New Roman"/>
          <w:kern w:val="2"/>
          <w:sz w:val="32"/>
          <w:szCs w:val="32"/>
          <w:u w:val="none"/>
          <w:lang w:val="zh-CN" w:eastAsia="zh-CN"/>
        </w:rPr>
        <w:t>较大数额的资产处置，应当公开、</w:t>
      </w:r>
      <w:r>
        <w:rPr>
          <w:rFonts w:hint="eastAsia" w:ascii="Times New Roman" w:hAnsi="Times New Roman" w:eastAsia="仿宋_GB2312" w:cs="Times New Roman"/>
          <w:kern w:val="2"/>
          <w:sz w:val="32"/>
          <w:szCs w:val="32"/>
          <w:u w:val="none"/>
          <w:lang w:val="zh-CN" w:eastAsia="zh-CN"/>
        </w:rPr>
        <w:t>公平</w:t>
      </w:r>
      <w:r>
        <w:rPr>
          <w:rFonts w:hint="default" w:ascii="Times New Roman" w:hAnsi="Times New Roman" w:eastAsia="仿宋_GB2312" w:cs="Times New Roman"/>
          <w:kern w:val="2"/>
          <w:sz w:val="32"/>
          <w:szCs w:val="32"/>
          <w:u w:val="none"/>
          <w:lang w:val="zh-CN" w:eastAsia="zh-CN"/>
        </w:rPr>
        <w:t>，通过农村集体产权交易平台进行</w:t>
      </w:r>
      <w:r>
        <w:rPr>
          <w:rFonts w:hint="eastAsia" w:ascii="Times New Roman" w:hAnsi="Times New Roman" w:eastAsia="仿宋_GB2312" w:cs="Times New Roman"/>
          <w:kern w:val="2"/>
          <w:sz w:val="32"/>
          <w:szCs w:val="32"/>
          <w:u w:val="none"/>
          <w:lang w:val="zh-CN" w:eastAsia="zh-CN"/>
        </w:rPr>
        <w:t>交易</w:t>
      </w:r>
      <w:r>
        <w:rPr>
          <w:rFonts w:hint="default" w:ascii="Times New Roman" w:hAnsi="Times New Roman" w:eastAsia="仿宋_GB2312" w:cs="Times New Roman"/>
          <w:kern w:val="2"/>
          <w:sz w:val="32"/>
          <w:szCs w:val="32"/>
          <w:u w:val="none"/>
          <w:lang w:val="zh-CN" w:eastAsia="zh-CN"/>
        </w:rPr>
        <w:t>。</w:t>
      </w:r>
    </w:p>
    <w:p>
      <w:pPr>
        <w:pStyle w:val="8"/>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zh-CN" w:eastAsia="zh-CN"/>
        </w:rPr>
      </w:pPr>
      <w:r>
        <w:rPr>
          <w:rFonts w:hint="eastAsia" w:ascii="Times New Roman" w:hAnsi="Times New Roman" w:eastAsia="仿宋_GB2312" w:cs="Times New Roman"/>
          <w:kern w:val="2"/>
          <w:sz w:val="32"/>
          <w:szCs w:val="32"/>
          <w:u w:val="none"/>
          <w:lang w:val="en-US" w:eastAsia="zh-CN"/>
        </w:rPr>
        <w:t>县（市、区）、乡（镇、街道办事处）</w:t>
      </w:r>
      <w:r>
        <w:rPr>
          <w:rFonts w:hint="default" w:ascii="Times New Roman" w:hAnsi="Times New Roman" w:eastAsia="仿宋_GB2312" w:cs="Times New Roman"/>
          <w:kern w:val="2"/>
          <w:sz w:val="32"/>
          <w:szCs w:val="32"/>
          <w:u w:val="none"/>
          <w:lang w:val="zh-CN" w:eastAsia="zh-CN"/>
        </w:rPr>
        <w:t>农村经济服务机构应当</w:t>
      </w:r>
      <w:r>
        <w:rPr>
          <w:rFonts w:hint="eastAsia" w:ascii="Times New Roman" w:hAnsi="Times New Roman" w:eastAsia="仿宋_GB2312" w:cs="Times New Roman"/>
          <w:kern w:val="2"/>
          <w:sz w:val="32"/>
          <w:szCs w:val="32"/>
          <w:u w:val="none"/>
          <w:lang w:val="zh-CN" w:eastAsia="zh-CN"/>
        </w:rPr>
        <w:t>通过</w:t>
      </w:r>
      <w:r>
        <w:rPr>
          <w:rFonts w:hint="default" w:ascii="Times New Roman" w:hAnsi="Times New Roman" w:eastAsia="仿宋_GB2312" w:cs="Times New Roman"/>
          <w:kern w:val="2"/>
          <w:sz w:val="32"/>
          <w:szCs w:val="32"/>
          <w:u w:val="none"/>
          <w:lang w:val="zh-CN" w:eastAsia="zh-CN"/>
        </w:rPr>
        <w:t>集体资产信息化管理，为农村集体经济组织登记管理、成员备案、资产和股权管理等提供服务。</w:t>
      </w:r>
    </w:p>
    <w:p>
      <w:pPr>
        <w:pStyle w:val="7"/>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黑体" w:cs="Times New Roman"/>
          <w:sz w:val="32"/>
          <w:szCs w:val="32"/>
          <w:u w:val="none"/>
          <w:shd w:val="clear" w:color="auto" w:fill="FFFFFF"/>
        </w:rPr>
      </w:pPr>
      <w:r>
        <w:rPr>
          <w:rFonts w:hint="default" w:ascii="Times New Roman" w:hAnsi="Times New Roman" w:eastAsia="黑体" w:cs="Times New Roman"/>
          <w:sz w:val="32"/>
          <w:szCs w:val="32"/>
          <w:u w:val="none"/>
          <w:shd w:val="clear" w:color="auto" w:fill="FFFFFF"/>
        </w:rPr>
        <w:t>第五章 财务管理</w:t>
      </w:r>
    </w:p>
    <w:p>
      <w:pPr>
        <w:pStyle w:val="8"/>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zh-CN" w:eastAsia="zh-CN"/>
        </w:rPr>
      </w:pPr>
      <w:r>
        <w:rPr>
          <w:rFonts w:hint="default" w:ascii="Times New Roman" w:hAnsi="Times New Roman" w:eastAsia="黑体" w:cs="Times New Roman"/>
          <w:bCs/>
          <w:sz w:val="32"/>
          <w:szCs w:val="32"/>
          <w:u w:val="none"/>
          <w:shd w:val="clear" w:color="auto" w:fill="FFFFFF"/>
        </w:rPr>
        <w:t>第三十</w:t>
      </w:r>
      <w:r>
        <w:rPr>
          <w:rFonts w:hint="default" w:ascii="Times New Roman" w:hAnsi="Times New Roman" w:eastAsia="黑体" w:cs="Times New Roman"/>
          <w:bCs/>
          <w:sz w:val="32"/>
          <w:szCs w:val="32"/>
          <w:u w:val="none"/>
          <w:shd w:val="clear" w:color="auto" w:fill="FFFFFF"/>
          <w:lang w:val="en-US" w:eastAsia="zh-CN"/>
        </w:rPr>
        <w:t>四</w:t>
      </w:r>
      <w:r>
        <w:rPr>
          <w:rFonts w:hint="default" w:ascii="Times New Roman" w:hAnsi="Times New Roman" w:eastAsia="黑体" w:cs="Times New Roman"/>
          <w:bCs/>
          <w:sz w:val="32"/>
          <w:szCs w:val="32"/>
          <w:u w:val="none"/>
          <w:shd w:val="clear" w:color="auto" w:fill="FFFFFF"/>
        </w:rPr>
        <w:t>条</w:t>
      </w:r>
      <w:r>
        <w:rPr>
          <w:rFonts w:hint="eastAsia" w:ascii="Times New Roman" w:hAnsi="Times New Roman" w:eastAsia="黑体" w:cs="Times New Roman"/>
          <w:bCs/>
          <w:sz w:val="32"/>
          <w:szCs w:val="32"/>
          <w:u w:val="none"/>
          <w:shd w:val="clear" w:color="auto" w:fill="FFFFFF"/>
          <w:lang w:val="en-US" w:eastAsia="zh-CN"/>
        </w:rPr>
        <w:t xml:space="preserve"> </w:t>
      </w:r>
      <w:r>
        <w:rPr>
          <w:rFonts w:hint="default" w:ascii="Times New Roman" w:hAnsi="Times New Roman" w:eastAsia="仿宋_GB2312" w:cs="Times New Roman"/>
          <w:kern w:val="2"/>
          <w:sz w:val="32"/>
          <w:szCs w:val="32"/>
          <w:u w:val="none"/>
          <w:lang w:val="zh-CN" w:eastAsia="zh-CN"/>
        </w:rPr>
        <w:t>农村集体经济组织应当单独设置</w:t>
      </w:r>
      <w:r>
        <w:rPr>
          <w:rFonts w:hint="default" w:ascii="Times New Roman" w:hAnsi="Times New Roman" w:eastAsia="仿宋_GB2312" w:cs="Times New Roman"/>
          <w:kern w:val="2"/>
          <w:sz w:val="32"/>
          <w:szCs w:val="32"/>
          <w:u w:val="none"/>
          <w:lang w:val="en-US" w:eastAsia="zh-CN"/>
        </w:rPr>
        <w:t>财会</w:t>
      </w:r>
      <w:r>
        <w:rPr>
          <w:rFonts w:hint="default" w:ascii="Times New Roman" w:hAnsi="Times New Roman" w:eastAsia="仿宋_GB2312" w:cs="Times New Roman"/>
          <w:kern w:val="2"/>
          <w:sz w:val="32"/>
          <w:szCs w:val="32"/>
          <w:u w:val="none"/>
          <w:lang w:val="zh-CN" w:eastAsia="zh-CN"/>
        </w:rPr>
        <w:t>人员。</w:t>
      </w:r>
    </w:p>
    <w:p>
      <w:pPr>
        <w:pStyle w:val="8"/>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zh-CN" w:eastAsia="zh-CN"/>
        </w:rPr>
      </w:pPr>
      <w:r>
        <w:rPr>
          <w:rFonts w:hint="default" w:ascii="Times New Roman" w:hAnsi="Times New Roman" w:eastAsia="仿宋_GB2312" w:cs="Times New Roman"/>
          <w:kern w:val="2"/>
          <w:sz w:val="32"/>
          <w:szCs w:val="32"/>
          <w:u w:val="none"/>
          <w:lang w:val="zh-CN" w:eastAsia="zh-CN"/>
        </w:rPr>
        <w:t>会计</w:t>
      </w:r>
      <w:r>
        <w:rPr>
          <w:rFonts w:hint="eastAsia" w:ascii="Times New Roman" w:hAnsi="Times New Roman" w:eastAsia="仿宋_GB2312" w:cs="Times New Roman"/>
          <w:kern w:val="2"/>
          <w:sz w:val="32"/>
          <w:szCs w:val="32"/>
          <w:u w:val="none"/>
          <w:lang w:val="zh-CN" w:eastAsia="zh-CN"/>
        </w:rPr>
        <w:t>人员</w:t>
      </w:r>
      <w:r>
        <w:rPr>
          <w:rFonts w:hint="default" w:ascii="Times New Roman" w:hAnsi="Times New Roman" w:eastAsia="仿宋_GB2312" w:cs="Times New Roman"/>
          <w:kern w:val="2"/>
          <w:sz w:val="32"/>
          <w:szCs w:val="32"/>
          <w:u w:val="none"/>
          <w:lang w:val="zh-CN" w:eastAsia="zh-CN"/>
        </w:rPr>
        <w:t>由农村集体经济组织推荐，乡（镇）人民政府或者街道办事处审核，经县级</w:t>
      </w:r>
      <w:r>
        <w:rPr>
          <w:rFonts w:hint="eastAsia" w:ascii="Times New Roman" w:hAnsi="Times New Roman" w:eastAsia="仿宋_GB2312" w:cs="Times New Roman"/>
          <w:kern w:val="2"/>
          <w:sz w:val="32"/>
          <w:szCs w:val="32"/>
          <w:u w:val="none"/>
          <w:lang w:val="en-US" w:eastAsia="zh-CN"/>
        </w:rPr>
        <w:t>农业农村行政主管部门所属的</w:t>
      </w:r>
      <w:r>
        <w:rPr>
          <w:rFonts w:hint="default" w:ascii="Times New Roman" w:hAnsi="Times New Roman" w:eastAsia="仿宋_GB2312" w:cs="Times New Roman"/>
          <w:kern w:val="2"/>
          <w:sz w:val="32"/>
          <w:szCs w:val="32"/>
          <w:u w:val="none"/>
          <w:lang w:val="zh-CN" w:eastAsia="zh-CN"/>
        </w:rPr>
        <w:t>农村经济</w:t>
      </w:r>
      <w:r>
        <w:rPr>
          <w:rFonts w:hint="default" w:ascii="Times New Roman" w:hAnsi="Times New Roman" w:eastAsia="仿宋_GB2312" w:cs="Times New Roman"/>
          <w:kern w:val="2"/>
          <w:sz w:val="32"/>
          <w:szCs w:val="32"/>
          <w:u w:val="none"/>
          <w:lang w:val="en-US" w:eastAsia="zh-CN"/>
        </w:rPr>
        <w:t>服务</w:t>
      </w:r>
      <w:r>
        <w:rPr>
          <w:rFonts w:hint="default" w:ascii="Times New Roman" w:hAnsi="Times New Roman" w:eastAsia="仿宋_GB2312" w:cs="Times New Roman"/>
          <w:kern w:val="2"/>
          <w:sz w:val="32"/>
          <w:szCs w:val="32"/>
          <w:u w:val="none"/>
          <w:lang w:val="zh-CN" w:eastAsia="zh-CN"/>
        </w:rPr>
        <w:t>机构</w:t>
      </w:r>
      <w:r>
        <w:rPr>
          <w:rFonts w:hint="default" w:ascii="Times New Roman" w:hAnsi="Times New Roman" w:eastAsia="仿宋_GB2312" w:cs="Times New Roman"/>
          <w:kern w:val="2"/>
          <w:sz w:val="32"/>
          <w:szCs w:val="32"/>
          <w:u w:val="none"/>
          <w:lang w:val="en-US" w:eastAsia="zh-CN"/>
        </w:rPr>
        <w:t>组织</w:t>
      </w:r>
      <w:r>
        <w:rPr>
          <w:rFonts w:hint="default" w:ascii="Times New Roman" w:hAnsi="Times New Roman" w:eastAsia="仿宋_GB2312" w:cs="Times New Roman"/>
          <w:kern w:val="2"/>
          <w:sz w:val="32"/>
          <w:szCs w:val="32"/>
          <w:u w:val="none"/>
          <w:lang w:val="zh-CN" w:eastAsia="zh-CN"/>
        </w:rPr>
        <w:t>培训后</w:t>
      </w:r>
      <w:r>
        <w:rPr>
          <w:rFonts w:hint="eastAsia" w:ascii="Times New Roman" w:hAnsi="Times New Roman" w:eastAsia="仿宋_GB2312" w:cs="Times New Roman"/>
          <w:kern w:val="2"/>
          <w:sz w:val="32"/>
          <w:szCs w:val="32"/>
          <w:u w:val="none"/>
          <w:lang w:val="zh-CN" w:eastAsia="zh-CN"/>
        </w:rPr>
        <w:t>，由农村集体经济组织</w:t>
      </w:r>
      <w:r>
        <w:rPr>
          <w:rFonts w:hint="default" w:ascii="Times New Roman" w:hAnsi="Times New Roman" w:eastAsia="仿宋_GB2312" w:cs="Times New Roman"/>
          <w:kern w:val="2"/>
          <w:sz w:val="32"/>
          <w:szCs w:val="32"/>
          <w:u w:val="none"/>
          <w:lang w:val="zh-CN" w:eastAsia="zh-CN"/>
        </w:rPr>
        <w:t>聘任上岗。</w:t>
      </w:r>
    </w:p>
    <w:p>
      <w:pPr>
        <w:pStyle w:val="8"/>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zh-CN" w:eastAsia="zh-CN"/>
        </w:rPr>
      </w:pPr>
      <w:r>
        <w:rPr>
          <w:rFonts w:hint="default" w:ascii="Times New Roman" w:hAnsi="Times New Roman" w:eastAsia="仿宋_GB2312" w:cs="Times New Roman"/>
          <w:kern w:val="2"/>
          <w:sz w:val="32"/>
          <w:szCs w:val="32"/>
          <w:u w:val="none"/>
          <w:lang w:val="zh-CN" w:eastAsia="zh-CN"/>
        </w:rPr>
        <w:t>出纳人员不得兼任稽核、会计档案保管和收入、支出、费用、债权债务账目的登记工作。</w:t>
      </w:r>
    </w:p>
    <w:p>
      <w:pPr>
        <w:pStyle w:val="8"/>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zh-CN" w:eastAsia="zh-CN"/>
        </w:rPr>
      </w:pPr>
      <w:r>
        <w:rPr>
          <w:rFonts w:hint="default" w:ascii="Times New Roman" w:hAnsi="Times New Roman" w:eastAsia="黑体" w:cs="Times New Roman"/>
          <w:bCs/>
          <w:sz w:val="32"/>
          <w:szCs w:val="32"/>
          <w:u w:val="none"/>
          <w:shd w:val="clear" w:color="auto" w:fill="FFFFFF"/>
        </w:rPr>
        <w:t>第三十</w:t>
      </w:r>
      <w:r>
        <w:rPr>
          <w:rFonts w:hint="default" w:ascii="Times New Roman" w:hAnsi="Times New Roman" w:eastAsia="黑体" w:cs="Times New Roman"/>
          <w:bCs/>
          <w:sz w:val="32"/>
          <w:szCs w:val="32"/>
          <w:u w:val="none"/>
          <w:shd w:val="clear" w:color="auto" w:fill="FFFFFF"/>
          <w:lang w:val="en-US" w:eastAsia="zh-CN"/>
        </w:rPr>
        <w:t>五</w:t>
      </w:r>
      <w:r>
        <w:rPr>
          <w:rFonts w:hint="default" w:ascii="Times New Roman" w:hAnsi="Times New Roman" w:eastAsia="黑体" w:cs="Times New Roman"/>
          <w:bCs/>
          <w:sz w:val="32"/>
          <w:szCs w:val="32"/>
          <w:u w:val="none"/>
          <w:shd w:val="clear" w:color="auto" w:fill="FFFFFF"/>
        </w:rPr>
        <w:t>条</w:t>
      </w:r>
      <w:r>
        <w:rPr>
          <w:rFonts w:hint="eastAsia" w:ascii="Times New Roman" w:hAnsi="Times New Roman" w:eastAsia="黑体" w:cs="Times New Roman"/>
          <w:bCs/>
          <w:sz w:val="32"/>
          <w:szCs w:val="32"/>
          <w:u w:val="none"/>
          <w:shd w:val="clear" w:color="auto" w:fill="FFFFFF"/>
          <w:lang w:val="en-US" w:eastAsia="zh-CN"/>
        </w:rPr>
        <w:t xml:space="preserve"> </w:t>
      </w:r>
      <w:r>
        <w:rPr>
          <w:rFonts w:hint="default" w:ascii="Times New Roman" w:hAnsi="Times New Roman" w:eastAsia="仿宋_GB2312" w:cs="Times New Roman"/>
          <w:kern w:val="2"/>
          <w:sz w:val="32"/>
          <w:szCs w:val="32"/>
          <w:u w:val="none"/>
          <w:lang w:val="zh-CN" w:eastAsia="zh-CN"/>
        </w:rPr>
        <w:t>农村集体经济组织</w:t>
      </w:r>
      <w:r>
        <w:rPr>
          <w:rFonts w:hint="default" w:ascii="Times New Roman" w:hAnsi="Times New Roman" w:eastAsia="仿宋_GB2312" w:cs="Times New Roman"/>
          <w:kern w:val="2"/>
          <w:sz w:val="32"/>
          <w:szCs w:val="32"/>
          <w:u w:val="none"/>
          <w:lang w:val="en-US" w:eastAsia="zh-CN"/>
        </w:rPr>
        <w:t>财会</w:t>
      </w:r>
      <w:r>
        <w:rPr>
          <w:rFonts w:hint="default" w:ascii="Times New Roman" w:hAnsi="Times New Roman" w:eastAsia="仿宋_GB2312" w:cs="Times New Roman"/>
          <w:kern w:val="2"/>
          <w:sz w:val="32"/>
          <w:szCs w:val="32"/>
          <w:u w:val="none"/>
          <w:lang w:val="zh-CN" w:eastAsia="zh-CN"/>
        </w:rPr>
        <w:t>人员应当接受乡（镇）人民政府或者街道办事处、县级以上农业农村行政主管部门的指导</w:t>
      </w:r>
      <w:bookmarkStart w:id="0" w:name="_GoBack"/>
      <w:bookmarkEnd w:id="0"/>
      <w:r>
        <w:rPr>
          <w:rFonts w:hint="default" w:ascii="Times New Roman" w:hAnsi="Times New Roman" w:eastAsia="仿宋_GB2312" w:cs="Times New Roman"/>
          <w:kern w:val="2"/>
          <w:sz w:val="32"/>
          <w:szCs w:val="32"/>
          <w:u w:val="none"/>
          <w:lang w:val="zh-CN" w:eastAsia="zh-CN"/>
        </w:rPr>
        <w:t>和监督管理。</w:t>
      </w:r>
    </w:p>
    <w:p>
      <w:pPr>
        <w:pStyle w:val="8"/>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zh-CN" w:eastAsia="zh-CN"/>
        </w:rPr>
      </w:pPr>
      <w:r>
        <w:rPr>
          <w:rFonts w:hint="default" w:ascii="Times New Roman" w:hAnsi="Times New Roman" w:eastAsia="仿宋_GB2312" w:cs="Times New Roman"/>
          <w:kern w:val="2"/>
          <w:sz w:val="32"/>
          <w:szCs w:val="32"/>
          <w:u w:val="none"/>
          <w:lang w:val="zh-CN" w:eastAsia="zh-CN"/>
        </w:rPr>
        <w:t>任何</w:t>
      </w:r>
      <w:r>
        <w:rPr>
          <w:rFonts w:hint="eastAsia" w:ascii="Times New Roman" w:hAnsi="Times New Roman" w:eastAsia="仿宋_GB2312" w:cs="Times New Roman"/>
          <w:kern w:val="2"/>
          <w:sz w:val="32"/>
          <w:szCs w:val="32"/>
          <w:u w:val="none"/>
          <w:lang w:val="zh-CN" w:eastAsia="zh-CN"/>
        </w:rPr>
        <w:t>组织</w:t>
      </w:r>
      <w:r>
        <w:rPr>
          <w:rFonts w:hint="default" w:ascii="Times New Roman" w:hAnsi="Times New Roman" w:eastAsia="仿宋_GB2312" w:cs="Times New Roman"/>
          <w:kern w:val="2"/>
          <w:sz w:val="32"/>
          <w:szCs w:val="32"/>
          <w:u w:val="none"/>
          <w:lang w:val="zh-CN" w:eastAsia="zh-CN"/>
        </w:rPr>
        <w:t>和个人不得以任何方式授意或者强令</w:t>
      </w:r>
      <w:r>
        <w:rPr>
          <w:rFonts w:hint="default" w:ascii="Times New Roman" w:hAnsi="Times New Roman" w:eastAsia="仿宋_GB2312" w:cs="Times New Roman"/>
          <w:kern w:val="2"/>
          <w:sz w:val="32"/>
          <w:szCs w:val="32"/>
          <w:u w:val="none"/>
          <w:lang w:val="en-US" w:eastAsia="zh-CN"/>
        </w:rPr>
        <w:t>财会</w:t>
      </w:r>
      <w:r>
        <w:rPr>
          <w:rFonts w:hint="default" w:ascii="Times New Roman" w:hAnsi="Times New Roman" w:eastAsia="仿宋_GB2312" w:cs="Times New Roman"/>
          <w:kern w:val="2"/>
          <w:sz w:val="32"/>
          <w:szCs w:val="32"/>
          <w:u w:val="none"/>
          <w:lang w:val="zh-CN" w:eastAsia="zh-CN"/>
        </w:rPr>
        <w:t>人员伪造凭证、账簿以及提供虚假财务报告。</w:t>
      </w:r>
    </w:p>
    <w:p>
      <w:pPr>
        <w:pStyle w:val="8"/>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zh-CN" w:eastAsia="zh-CN"/>
        </w:rPr>
      </w:pPr>
      <w:r>
        <w:rPr>
          <w:rFonts w:hint="default" w:ascii="Times New Roman" w:hAnsi="Times New Roman" w:eastAsia="仿宋_GB2312" w:cs="Times New Roman"/>
          <w:kern w:val="2"/>
          <w:sz w:val="32"/>
          <w:szCs w:val="32"/>
          <w:u w:val="none"/>
          <w:lang w:val="en-US" w:eastAsia="zh-CN"/>
        </w:rPr>
        <w:t>财会</w:t>
      </w:r>
      <w:r>
        <w:rPr>
          <w:rFonts w:hint="default" w:ascii="Times New Roman" w:hAnsi="Times New Roman" w:eastAsia="仿宋_GB2312" w:cs="Times New Roman"/>
          <w:kern w:val="2"/>
          <w:sz w:val="32"/>
          <w:szCs w:val="32"/>
          <w:u w:val="none"/>
          <w:lang w:val="zh-CN" w:eastAsia="zh-CN"/>
        </w:rPr>
        <w:t>人员离任</w:t>
      </w:r>
      <w:r>
        <w:rPr>
          <w:rFonts w:hint="eastAsia" w:ascii="Times New Roman" w:hAnsi="Times New Roman" w:eastAsia="仿宋_GB2312" w:cs="Times New Roman"/>
          <w:kern w:val="2"/>
          <w:sz w:val="32"/>
          <w:szCs w:val="32"/>
          <w:u w:val="none"/>
          <w:lang w:val="zh-CN" w:eastAsia="zh-CN"/>
        </w:rPr>
        <w:t>时</w:t>
      </w:r>
      <w:r>
        <w:rPr>
          <w:rFonts w:hint="default" w:ascii="Times New Roman" w:hAnsi="Times New Roman" w:eastAsia="仿宋_GB2312" w:cs="Times New Roman"/>
          <w:kern w:val="2"/>
          <w:sz w:val="32"/>
          <w:szCs w:val="32"/>
          <w:u w:val="none"/>
          <w:lang w:val="zh-CN" w:eastAsia="zh-CN"/>
        </w:rPr>
        <w:t>应当办理交接手续，由监交人签字，交接清单报乡（镇）人民政府或者街道办事处存档。</w:t>
      </w:r>
    </w:p>
    <w:p>
      <w:pPr>
        <w:pStyle w:val="8"/>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zh-CN" w:eastAsia="zh-CN"/>
        </w:rPr>
      </w:pPr>
      <w:r>
        <w:rPr>
          <w:rFonts w:hint="default" w:ascii="Times New Roman" w:hAnsi="Times New Roman" w:eastAsia="黑体" w:cs="Times New Roman"/>
          <w:bCs/>
          <w:sz w:val="32"/>
          <w:szCs w:val="32"/>
          <w:u w:val="none"/>
          <w:shd w:val="clear" w:color="auto" w:fill="FFFFFF"/>
        </w:rPr>
        <w:t>第三十</w:t>
      </w:r>
      <w:r>
        <w:rPr>
          <w:rFonts w:hint="default" w:ascii="Times New Roman" w:hAnsi="Times New Roman" w:eastAsia="黑体" w:cs="Times New Roman"/>
          <w:bCs/>
          <w:sz w:val="32"/>
          <w:szCs w:val="32"/>
          <w:u w:val="none"/>
          <w:shd w:val="clear" w:color="auto" w:fill="FFFFFF"/>
          <w:lang w:val="en-US" w:eastAsia="zh-CN"/>
        </w:rPr>
        <w:t>六</w:t>
      </w:r>
      <w:r>
        <w:rPr>
          <w:rFonts w:hint="default" w:ascii="Times New Roman" w:hAnsi="Times New Roman" w:eastAsia="黑体" w:cs="Times New Roman"/>
          <w:bCs/>
          <w:sz w:val="32"/>
          <w:szCs w:val="32"/>
          <w:u w:val="none"/>
          <w:shd w:val="clear" w:color="auto" w:fill="FFFFFF"/>
        </w:rPr>
        <w:t>条</w:t>
      </w:r>
      <w:r>
        <w:rPr>
          <w:rFonts w:hint="eastAsia" w:ascii="Times New Roman" w:hAnsi="Times New Roman" w:eastAsia="黑体" w:cs="Times New Roman"/>
          <w:bCs/>
          <w:sz w:val="32"/>
          <w:szCs w:val="32"/>
          <w:u w:val="none"/>
          <w:shd w:val="clear" w:color="auto" w:fill="FFFFFF"/>
          <w:lang w:val="en-US" w:eastAsia="zh-CN"/>
        </w:rPr>
        <w:t xml:space="preserve"> </w:t>
      </w:r>
      <w:r>
        <w:rPr>
          <w:rFonts w:hint="default" w:ascii="Times New Roman" w:hAnsi="Times New Roman" w:eastAsia="仿宋_GB2312" w:cs="Times New Roman"/>
          <w:kern w:val="2"/>
          <w:sz w:val="32"/>
          <w:szCs w:val="32"/>
          <w:u w:val="none"/>
          <w:lang w:val="zh-CN" w:eastAsia="zh-CN"/>
        </w:rPr>
        <w:t>农村集体经济组织凭组织登记证书到银行办理开户手续。</w:t>
      </w:r>
    </w:p>
    <w:p>
      <w:pPr>
        <w:pStyle w:val="8"/>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zh-CN" w:eastAsia="zh-CN"/>
        </w:rPr>
      </w:pPr>
      <w:r>
        <w:rPr>
          <w:rFonts w:hint="default" w:ascii="Times New Roman" w:hAnsi="Times New Roman" w:eastAsia="仿宋_GB2312" w:cs="Times New Roman"/>
          <w:kern w:val="2"/>
          <w:sz w:val="32"/>
          <w:szCs w:val="32"/>
          <w:u w:val="none"/>
          <w:lang w:val="zh-CN" w:eastAsia="zh-CN"/>
        </w:rPr>
        <w:t>农村集体经济组织只能在银行开立一个基本存款账户，用于办理日常转账结算和现金收付。农村集体经济组织除因借贷款需要开立一般存款账户和因土地补偿费开立专用存款账户外，不得开设其他专用或者临时存款账户，禁止多头开户，不得出租或者出借银行账户。</w:t>
      </w:r>
    </w:p>
    <w:p>
      <w:pPr>
        <w:pStyle w:val="8"/>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zh-CN" w:eastAsia="zh-CN"/>
        </w:rPr>
      </w:pPr>
      <w:r>
        <w:rPr>
          <w:rFonts w:hint="default" w:ascii="Times New Roman" w:hAnsi="Times New Roman" w:eastAsia="黑体" w:cs="Times New Roman"/>
          <w:bCs/>
          <w:sz w:val="32"/>
          <w:szCs w:val="32"/>
          <w:u w:val="none"/>
          <w:shd w:val="clear" w:color="auto" w:fill="FFFFFF"/>
        </w:rPr>
        <w:t>第三十</w:t>
      </w:r>
      <w:r>
        <w:rPr>
          <w:rFonts w:hint="default" w:ascii="Times New Roman" w:hAnsi="Times New Roman" w:eastAsia="黑体" w:cs="Times New Roman"/>
          <w:bCs/>
          <w:sz w:val="32"/>
          <w:szCs w:val="32"/>
          <w:u w:val="none"/>
          <w:shd w:val="clear" w:color="auto" w:fill="FFFFFF"/>
          <w:lang w:val="en-US" w:eastAsia="zh-CN"/>
        </w:rPr>
        <w:t>七</w:t>
      </w:r>
      <w:r>
        <w:rPr>
          <w:rFonts w:hint="default" w:ascii="Times New Roman" w:hAnsi="Times New Roman" w:eastAsia="黑体" w:cs="Times New Roman"/>
          <w:bCs/>
          <w:sz w:val="32"/>
          <w:szCs w:val="32"/>
          <w:u w:val="none"/>
          <w:shd w:val="clear" w:color="auto" w:fill="FFFFFF"/>
        </w:rPr>
        <w:t>条</w:t>
      </w:r>
      <w:r>
        <w:rPr>
          <w:rFonts w:hint="eastAsia" w:ascii="Times New Roman" w:hAnsi="Times New Roman" w:eastAsia="黑体" w:cs="Times New Roman"/>
          <w:bCs/>
          <w:sz w:val="32"/>
          <w:szCs w:val="32"/>
          <w:u w:val="none"/>
          <w:shd w:val="clear" w:color="auto" w:fill="FFFFFF"/>
          <w:lang w:val="en-US" w:eastAsia="zh-CN"/>
        </w:rPr>
        <w:t xml:space="preserve"> </w:t>
      </w:r>
      <w:r>
        <w:rPr>
          <w:rFonts w:hint="default" w:ascii="Times New Roman" w:hAnsi="Times New Roman" w:eastAsia="仿宋_GB2312" w:cs="Times New Roman"/>
          <w:kern w:val="2"/>
          <w:sz w:val="32"/>
          <w:szCs w:val="32"/>
          <w:u w:val="none"/>
          <w:lang w:val="zh-CN" w:eastAsia="zh-CN"/>
        </w:rPr>
        <w:t>农村集体经济组织应当按照国家规定的会计科目进行会计核算。村级转移支付资金在管理和使用渠道不变的前提下，由农村集体经济组织独立核算。</w:t>
      </w:r>
      <w:r>
        <w:rPr>
          <w:rFonts w:hint="eastAsia" w:ascii="Times New Roman" w:hAnsi="Times New Roman" w:eastAsia="仿宋_GB2312" w:cs="Times New Roman"/>
          <w:kern w:val="2"/>
          <w:sz w:val="32"/>
          <w:szCs w:val="32"/>
          <w:u w:val="none"/>
          <w:lang w:val="en-US" w:eastAsia="zh-CN"/>
        </w:rPr>
        <w:t>各级</w:t>
      </w:r>
      <w:r>
        <w:rPr>
          <w:rFonts w:hint="default" w:ascii="Times New Roman" w:hAnsi="Times New Roman" w:eastAsia="仿宋_GB2312" w:cs="Times New Roman"/>
          <w:kern w:val="2"/>
          <w:sz w:val="32"/>
          <w:szCs w:val="32"/>
          <w:u w:val="none"/>
          <w:lang w:val="zh-CN" w:eastAsia="zh-CN"/>
        </w:rPr>
        <w:t>农村经济服务机构应当组织开展农村集体经济组织财务规范化建设指导服务工作。</w:t>
      </w:r>
    </w:p>
    <w:p>
      <w:pPr>
        <w:pStyle w:val="8"/>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zh-CN" w:eastAsia="zh-CN"/>
        </w:rPr>
      </w:pPr>
      <w:r>
        <w:rPr>
          <w:rFonts w:hint="default" w:ascii="Times New Roman" w:hAnsi="Times New Roman" w:eastAsia="仿宋_GB2312" w:cs="Times New Roman"/>
          <w:kern w:val="2"/>
          <w:sz w:val="32"/>
          <w:szCs w:val="32"/>
          <w:u w:val="none"/>
          <w:lang w:val="zh-CN" w:eastAsia="zh-CN"/>
        </w:rPr>
        <w:t>农村集体经济组织发生的每项经济业务均应当取得有效原始凭证，并全部纳入账内核算。</w:t>
      </w:r>
    </w:p>
    <w:p>
      <w:pPr>
        <w:pStyle w:val="8"/>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zh-CN" w:eastAsia="zh-CN"/>
        </w:rPr>
      </w:pPr>
      <w:r>
        <w:rPr>
          <w:rFonts w:hint="default" w:ascii="Times New Roman" w:hAnsi="Times New Roman" w:eastAsia="仿宋_GB2312" w:cs="Times New Roman"/>
          <w:kern w:val="2"/>
          <w:sz w:val="32"/>
          <w:szCs w:val="32"/>
          <w:u w:val="none"/>
          <w:lang w:val="zh-CN" w:eastAsia="zh-CN"/>
        </w:rPr>
        <w:t>农村集体经济组织</w:t>
      </w:r>
      <w:r>
        <w:rPr>
          <w:rFonts w:hint="default" w:ascii="Times New Roman" w:hAnsi="Times New Roman" w:eastAsia="仿宋_GB2312" w:cs="Times New Roman"/>
          <w:kern w:val="2"/>
          <w:sz w:val="32"/>
          <w:szCs w:val="32"/>
          <w:u w:val="none"/>
          <w:lang w:val="en-US" w:eastAsia="zh-CN"/>
        </w:rPr>
        <w:t>办理</w:t>
      </w:r>
      <w:r>
        <w:rPr>
          <w:rFonts w:hint="default" w:ascii="Times New Roman" w:hAnsi="Times New Roman" w:eastAsia="仿宋_GB2312" w:cs="Times New Roman"/>
          <w:kern w:val="2"/>
          <w:sz w:val="32"/>
          <w:szCs w:val="32"/>
          <w:u w:val="none"/>
          <w:lang w:val="zh-CN" w:eastAsia="zh-CN"/>
        </w:rPr>
        <w:t>往来结算</w:t>
      </w:r>
      <w:r>
        <w:rPr>
          <w:rFonts w:hint="default" w:ascii="Times New Roman" w:hAnsi="Times New Roman" w:eastAsia="仿宋_GB2312" w:cs="Times New Roman"/>
          <w:kern w:val="2"/>
          <w:sz w:val="32"/>
          <w:szCs w:val="32"/>
          <w:u w:val="none"/>
          <w:lang w:val="en-US" w:eastAsia="zh-CN"/>
        </w:rPr>
        <w:t>业务</w:t>
      </w:r>
      <w:r>
        <w:rPr>
          <w:rFonts w:hint="default" w:ascii="Times New Roman" w:hAnsi="Times New Roman" w:eastAsia="仿宋_GB2312" w:cs="Times New Roman"/>
          <w:kern w:val="2"/>
          <w:sz w:val="32"/>
          <w:szCs w:val="32"/>
          <w:u w:val="none"/>
          <w:lang w:val="zh-CN" w:eastAsia="zh-CN"/>
        </w:rPr>
        <w:t>，应当开具农村集体经济组织</w:t>
      </w:r>
      <w:r>
        <w:rPr>
          <w:rFonts w:hint="default" w:ascii="Times New Roman" w:hAnsi="Times New Roman" w:eastAsia="仿宋_GB2312" w:cs="Times New Roman"/>
          <w:kern w:val="2"/>
          <w:sz w:val="32"/>
          <w:szCs w:val="32"/>
          <w:u w:val="none"/>
          <w:lang w:val="en-US" w:eastAsia="zh-CN"/>
        </w:rPr>
        <w:t>资金</w:t>
      </w:r>
      <w:r>
        <w:rPr>
          <w:rFonts w:hint="default" w:ascii="Times New Roman" w:hAnsi="Times New Roman" w:eastAsia="仿宋_GB2312" w:cs="Times New Roman"/>
          <w:kern w:val="2"/>
          <w:sz w:val="32"/>
          <w:szCs w:val="32"/>
          <w:u w:val="none"/>
          <w:lang w:val="zh-CN" w:eastAsia="zh-CN"/>
        </w:rPr>
        <w:t>往来结算</w:t>
      </w:r>
      <w:r>
        <w:rPr>
          <w:rFonts w:hint="default" w:ascii="Times New Roman" w:hAnsi="Times New Roman" w:eastAsia="仿宋_GB2312" w:cs="Times New Roman"/>
          <w:kern w:val="2"/>
          <w:sz w:val="32"/>
          <w:szCs w:val="32"/>
          <w:u w:val="none"/>
          <w:lang w:val="en-US" w:eastAsia="zh-CN"/>
        </w:rPr>
        <w:t>票</w:t>
      </w:r>
      <w:r>
        <w:rPr>
          <w:rFonts w:hint="default" w:ascii="Times New Roman" w:hAnsi="Times New Roman" w:eastAsia="仿宋_GB2312" w:cs="Times New Roman"/>
          <w:kern w:val="2"/>
          <w:sz w:val="32"/>
          <w:szCs w:val="32"/>
          <w:u w:val="none"/>
          <w:lang w:val="zh-CN" w:eastAsia="zh-CN"/>
        </w:rPr>
        <w:t>据，并加盖</w:t>
      </w:r>
      <w:r>
        <w:rPr>
          <w:rFonts w:hint="default" w:ascii="Times New Roman" w:hAnsi="Times New Roman" w:eastAsia="仿宋_GB2312" w:cs="Times New Roman"/>
          <w:kern w:val="2"/>
          <w:sz w:val="32"/>
          <w:szCs w:val="32"/>
          <w:u w:val="none"/>
          <w:lang w:val="en-US" w:eastAsia="zh-CN"/>
        </w:rPr>
        <w:t>本</w:t>
      </w:r>
      <w:r>
        <w:rPr>
          <w:rFonts w:hint="default" w:ascii="Times New Roman" w:hAnsi="Times New Roman" w:eastAsia="仿宋_GB2312" w:cs="Times New Roman"/>
          <w:kern w:val="2"/>
          <w:sz w:val="32"/>
          <w:szCs w:val="32"/>
          <w:u w:val="none"/>
          <w:lang w:val="zh-CN" w:eastAsia="zh-CN"/>
        </w:rPr>
        <w:t>集体经济组织财务印章。</w:t>
      </w:r>
    </w:p>
    <w:p>
      <w:pPr>
        <w:pStyle w:val="8"/>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zh-CN" w:eastAsia="zh-CN"/>
        </w:rPr>
      </w:pPr>
      <w:r>
        <w:rPr>
          <w:rFonts w:hint="default" w:ascii="Times New Roman" w:hAnsi="Times New Roman" w:eastAsia="仿宋_GB2312" w:cs="Times New Roman"/>
          <w:kern w:val="2"/>
          <w:sz w:val="32"/>
          <w:szCs w:val="32"/>
          <w:u w:val="none"/>
          <w:lang w:val="zh-CN" w:eastAsia="zh-CN"/>
        </w:rPr>
        <w:t>严格控制自制凭证的使用范围，自制凭证应</w:t>
      </w:r>
      <w:r>
        <w:rPr>
          <w:rFonts w:hint="default" w:ascii="Times New Roman" w:hAnsi="Times New Roman" w:eastAsia="仿宋_GB2312" w:cs="Times New Roman"/>
          <w:kern w:val="2"/>
          <w:sz w:val="32"/>
          <w:szCs w:val="32"/>
          <w:u w:val="none"/>
          <w:lang w:val="en-US" w:eastAsia="zh-CN"/>
        </w:rPr>
        <w:t>当</w:t>
      </w:r>
      <w:r>
        <w:rPr>
          <w:rFonts w:hint="default" w:ascii="Times New Roman" w:hAnsi="Times New Roman" w:eastAsia="仿宋_GB2312" w:cs="Times New Roman"/>
          <w:kern w:val="2"/>
          <w:sz w:val="32"/>
          <w:szCs w:val="32"/>
          <w:u w:val="none"/>
          <w:lang w:val="zh-CN" w:eastAsia="zh-CN"/>
        </w:rPr>
        <w:t>符合国家有关规定，注明款项的用途和未能取得外来凭证的原因</w:t>
      </w:r>
      <w:r>
        <w:rPr>
          <w:rFonts w:hint="eastAsia" w:ascii="Times New Roman" w:hAnsi="Times New Roman" w:eastAsia="仿宋_GB2312" w:cs="Times New Roman"/>
          <w:kern w:val="2"/>
          <w:sz w:val="32"/>
          <w:szCs w:val="32"/>
          <w:u w:val="none"/>
          <w:lang w:val="zh-CN" w:eastAsia="zh-CN"/>
        </w:rPr>
        <w:t>，</w:t>
      </w:r>
      <w:r>
        <w:rPr>
          <w:rFonts w:hint="default" w:ascii="Times New Roman" w:hAnsi="Times New Roman" w:eastAsia="仿宋_GB2312" w:cs="Times New Roman"/>
          <w:kern w:val="2"/>
          <w:sz w:val="32"/>
          <w:szCs w:val="32"/>
          <w:u w:val="none"/>
          <w:lang w:val="zh-CN" w:eastAsia="zh-CN"/>
        </w:rPr>
        <w:t>由经办人、审核人和审批人签章确认，方为合规有效。</w:t>
      </w:r>
    </w:p>
    <w:p>
      <w:pPr>
        <w:pStyle w:val="8"/>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1"/>
        <w:jc w:val="both"/>
        <w:textAlignment w:val="auto"/>
        <w:rPr>
          <w:rFonts w:hint="eastAsia" w:ascii="仿宋_GB2312" w:hAnsi="仿宋_GB2312" w:eastAsia="仿宋_GB2312" w:cs="仿宋_GB2312"/>
          <w:color w:val="auto"/>
          <w:kern w:val="2"/>
          <w:sz w:val="32"/>
          <w:szCs w:val="32"/>
          <w:u w:val="none"/>
          <w:lang w:val="zh-CN" w:eastAsia="zh-CN"/>
        </w:rPr>
      </w:pPr>
      <w:r>
        <w:rPr>
          <w:rFonts w:hint="default" w:ascii="Times New Roman" w:hAnsi="Times New Roman" w:eastAsia="黑体" w:cs="Times New Roman"/>
          <w:bCs/>
          <w:sz w:val="32"/>
          <w:szCs w:val="32"/>
          <w:u w:val="none"/>
          <w:shd w:val="clear" w:color="auto" w:fill="FFFFFF"/>
        </w:rPr>
        <w:t>第三十</w:t>
      </w:r>
      <w:r>
        <w:rPr>
          <w:rFonts w:hint="default" w:ascii="Times New Roman" w:hAnsi="Times New Roman" w:eastAsia="黑体" w:cs="Times New Roman"/>
          <w:bCs/>
          <w:sz w:val="32"/>
          <w:szCs w:val="32"/>
          <w:u w:val="none"/>
          <w:shd w:val="clear" w:color="auto" w:fill="FFFFFF"/>
          <w:lang w:val="en-US" w:eastAsia="zh-CN"/>
        </w:rPr>
        <w:t>八</w:t>
      </w:r>
      <w:r>
        <w:rPr>
          <w:rFonts w:hint="default" w:ascii="Times New Roman" w:hAnsi="Times New Roman" w:eastAsia="黑体" w:cs="Times New Roman"/>
          <w:bCs/>
          <w:sz w:val="32"/>
          <w:szCs w:val="32"/>
          <w:u w:val="none"/>
          <w:shd w:val="clear" w:color="auto" w:fill="FFFFFF"/>
        </w:rPr>
        <w:t>条</w:t>
      </w:r>
      <w:r>
        <w:rPr>
          <w:rFonts w:hint="eastAsia" w:ascii="Times New Roman" w:hAnsi="Times New Roman" w:eastAsia="黑体" w:cs="Times New Roman"/>
          <w:bCs/>
          <w:sz w:val="32"/>
          <w:szCs w:val="32"/>
          <w:u w:val="none"/>
          <w:shd w:val="clear" w:color="auto" w:fill="FFFFFF"/>
          <w:lang w:val="en-US" w:eastAsia="zh-CN"/>
        </w:rPr>
        <w:t xml:space="preserve"> </w:t>
      </w:r>
      <w:r>
        <w:rPr>
          <w:rFonts w:hint="default" w:ascii="Times New Roman" w:hAnsi="Times New Roman" w:eastAsia="仿宋_GB2312" w:cs="Times New Roman"/>
          <w:kern w:val="2"/>
          <w:sz w:val="32"/>
          <w:szCs w:val="32"/>
          <w:u w:val="none"/>
          <w:lang w:val="zh-CN" w:eastAsia="zh-CN"/>
        </w:rPr>
        <w:t>农村集体经济组织应当实行</w:t>
      </w:r>
      <w:r>
        <w:rPr>
          <w:rFonts w:hint="default" w:ascii="Times New Roman" w:hAnsi="Times New Roman" w:eastAsia="仿宋_GB2312" w:cs="Times New Roman"/>
          <w:kern w:val="2"/>
          <w:sz w:val="32"/>
          <w:szCs w:val="32"/>
          <w:u w:val="none"/>
          <w:lang w:val="en-US" w:eastAsia="zh-CN"/>
        </w:rPr>
        <w:t>钱</w:t>
      </w:r>
      <w:r>
        <w:rPr>
          <w:rFonts w:hint="default" w:ascii="Times New Roman" w:hAnsi="Times New Roman" w:eastAsia="仿宋_GB2312" w:cs="Times New Roman"/>
          <w:kern w:val="2"/>
          <w:sz w:val="32"/>
          <w:szCs w:val="32"/>
          <w:u w:val="none"/>
          <w:lang w:val="zh-CN" w:eastAsia="zh-CN"/>
        </w:rPr>
        <w:t>账分管，支票和财</w:t>
      </w:r>
      <w:r>
        <w:rPr>
          <w:rFonts w:hint="default" w:ascii="Times New Roman" w:hAnsi="Times New Roman" w:eastAsia="仿宋_GB2312" w:cs="Times New Roman"/>
          <w:color w:val="auto"/>
          <w:kern w:val="2"/>
          <w:sz w:val="32"/>
          <w:szCs w:val="32"/>
          <w:u w:val="none"/>
          <w:lang w:val="zh-CN" w:eastAsia="zh-CN"/>
        </w:rPr>
        <w:t>务印</w:t>
      </w:r>
      <w:r>
        <w:rPr>
          <w:rFonts w:hint="eastAsia" w:ascii="Times New Roman" w:hAnsi="Times New Roman" w:eastAsia="仿宋_GB2312" w:cs="Times New Roman"/>
          <w:color w:val="auto"/>
          <w:kern w:val="2"/>
          <w:sz w:val="32"/>
          <w:szCs w:val="32"/>
          <w:u w:val="none"/>
          <w:lang w:val="zh-CN" w:eastAsia="zh-CN"/>
        </w:rPr>
        <w:t>章</w:t>
      </w:r>
      <w:r>
        <w:rPr>
          <w:rFonts w:hint="default" w:ascii="Times New Roman" w:hAnsi="Times New Roman" w:eastAsia="仿宋_GB2312" w:cs="Times New Roman"/>
          <w:color w:val="auto"/>
          <w:kern w:val="2"/>
          <w:sz w:val="32"/>
          <w:szCs w:val="32"/>
          <w:u w:val="none"/>
          <w:lang w:val="zh-CN" w:eastAsia="zh-CN"/>
        </w:rPr>
        <w:t>分管，严格执行有关现金管理规定</w:t>
      </w:r>
      <w:r>
        <w:rPr>
          <w:rFonts w:hint="eastAsia" w:ascii="Times New Roman" w:hAnsi="Times New Roman" w:eastAsia="仿宋_GB2312" w:cs="Times New Roman"/>
          <w:color w:val="auto"/>
          <w:kern w:val="2"/>
          <w:sz w:val="32"/>
          <w:szCs w:val="32"/>
          <w:u w:val="none"/>
          <w:lang w:val="zh-CN" w:eastAsia="zh-CN"/>
        </w:rPr>
        <w:t>，</w:t>
      </w:r>
      <w:r>
        <w:rPr>
          <w:rFonts w:hint="default" w:ascii="Times New Roman" w:hAnsi="Times New Roman" w:eastAsia="仿宋_GB2312" w:cs="Times New Roman"/>
          <w:color w:val="auto"/>
          <w:kern w:val="2"/>
          <w:sz w:val="32"/>
          <w:szCs w:val="32"/>
          <w:u w:val="none"/>
          <w:lang w:val="zh-CN" w:eastAsia="zh-CN"/>
        </w:rPr>
        <w:t>做到日清月结，不得坐收坐支、设账外账。因</w:t>
      </w:r>
      <w:r>
        <w:rPr>
          <w:rFonts w:hint="default" w:ascii="Times New Roman" w:hAnsi="Times New Roman" w:eastAsia="仿宋_GB2312" w:cs="Times New Roman"/>
          <w:color w:val="auto"/>
          <w:kern w:val="2"/>
          <w:sz w:val="32"/>
          <w:szCs w:val="32"/>
          <w:u w:val="none"/>
          <w:lang w:val="en-US" w:eastAsia="zh-CN"/>
        </w:rPr>
        <w:t>工作</w:t>
      </w:r>
      <w:r>
        <w:rPr>
          <w:rFonts w:hint="default" w:ascii="Times New Roman" w:hAnsi="Times New Roman" w:eastAsia="仿宋_GB2312" w:cs="Times New Roman"/>
          <w:color w:val="auto"/>
          <w:kern w:val="2"/>
          <w:sz w:val="32"/>
          <w:szCs w:val="32"/>
          <w:u w:val="none"/>
          <w:lang w:val="zh-CN" w:eastAsia="zh-CN"/>
        </w:rPr>
        <w:t>需要借用</w:t>
      </w:r>
      <w:r>
        <w:rPr>
          <w:rFonts w:hint="default" w:ascii="Times New Roman" w:hAnsi="Times New Roman" w:eastAsia="仿宋_GB2312" w:cs="Times New Roman"/>
          <w:color w:val="auto"/>
          <w:kern w:val="2"/>
          <w:sz w:val="32"/>
          <w:szCs w:val="32"/>
          <w:u w:val="none"/>
          <w:lang w:val="en-US" w:eastAsia="zh-CN"/>
        </w:rPr>
        <w:t>现金</w:t>
      </w:r>
      <w:r>
        <w:rPr>
          <w:rFonts w:hint="default" w:ascii="Times New Roman" w:hAnsi="Times New Roman" w:eastAsia="仿宋_GB2312" w:cs="Times New Roman"/>
          <w:color w:val="auto"/>
          <w:kern w:val="2"/>
          <w:sz w:val="32"/>
          <w:szCs w:val="32"/>
          <w:u w:val="none"/>
          <w:lang w:val="zh-CN" w:eastAsia="zh-CN"/>
        </w:rPr>
        <w:t>的, 应当于</w:t>
      </w:r>
      <w:r>
        <w:rPr>
          <w:rFonts w:hint="default" w:ascii="Times New Roman" w:hAnsi="Times New Roman" w:eastAsia="仿宋_GB2312" w:cs="Times New Roman"/>
          <w:color w:val="auto"/>
          <w:kern w:val="2"/>
          <w:sz w:val="32"/>
          <w:szCs w:val="32"/>
          <w:u w:val="none"/>
          <w:lang w:val="en-US" w:eastAsia="zh-CN"/>
        </w:rPr>
        <w:t>工作结束</w:t>
      </w:r>
      <w:r>
        <w:rPr>
          <w:rFonts w:hint="default" w:ascii="Times New Roman" w:hAnsi="Times New Roman" w:eastAsia="仿宋_GB2312" w:cs="Times New Roman"/>
          <w:color w:val="auto"/>
          <w:kern w:val="2"/>
          <w:sz w:val="32"/>
          <w:szCs w:val="32"/>
          <w:u w:val="none"/>
          <w:lang w:val="zh-CN" w:eastAsia="zh-CN"/>
        </w:rPr>
        <w:t>后一</w:t>
      </w:r>
      <w:r>
        <w:rPr>
          <w:rFonts w:hint="eastAsia" w:ascii="仿宋_GB2312" w:hAnsi="仿宋_GB2312" w:eastAsia="仿宋_GB2312" w:cs="仿宋_GB2312"/>
          <w:color w:val="auto"/>
          <w:kern w:val="2"/>
          <w:sz w:val="32"/>
          <w:szCs w:val="32"/>
          <w:u w:val="none"/>
          <w:lang w:val="zh-CN" w:eastAsia="zh-CN"/>
        </w:rPr>
        <w:t>个月内报账或者清还。</w:t>
      </w:r>
    </w:p>
    <w:p>
      <w:pPr>
        <w:pStyle w:val="8"/>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1"/>
        <w:jc w:val="both"/>
        <w:textAlignment w:val="auto"/>
        <w:rPr>
          <w:rFonts w:hint="eastAsia" w:ascii="仿宋_GB2312" w:hAnsi="仿宋_GB2312" w:eastAsia="仿宋_GB2312" w:cs="仿宋_GB2312"/>
          <w:color w:val="auto"/>
          <w:kern w:val="2"/>
          <w:sz w:val="32"/>
          <w:szCs w:val="32"/>
          <w:u w:val="none"/>
          <w:lang w:val="zh-CN" w:eastAsia="zh-CN"/>
        </w:rPr>
      </w:pPr>
      <w:r>
        <w:rPr>
          <w:rFonts w:hint="eastAsia" w:ascii="仿宋_GB2312" w:hAnsi="仿宋_GB2312" w:eastAsia="仿宋_GB2312" w:cs="仿宋_GB2312"/>
          <w:bCs/>
          <w:color w:val="auto"/>
          <w:sz w:val="32"/>
          <w:szCs w:val="32"/>
          <w:u w:val="none"/>
          <w:shd w:val="clear" w:color="auto" w:fill="FFFFFF"/>
          <w:lang w:val="en-US" w:eastAsia="zh-CN"/>
        </w:rPr>
        <w:t>各级人民政府及其有关部门应当为农村集体经济组织资金使用提供便利，提高资金使用效率。不得滞留、挪用、截留专项用于农村集体经济组织管理、公益事业建设和集体经济发展等项目资金；任何组织和个人不得滞留、挪用、截留专项用于农村集体经济组织成员的政策补贴、扶贫救济和社会捐赠等款物。</w:t>
      </w:r>
    </w:p>
    <w:p>
      <w:pPr>
        <w:pStyle w:val="8"/>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1"/>
        <w:jc w:val="both"/>
        <w:textAlignment w:val="auto"/>
        <w:rPr>
          <w:rFonts w:hint="default" w:ascii="Times New Roman" w:hAnsi="Times New Roman" w:eastAsia="仿宋_GB2312" w:cs="Times New Roman"/>
          <w:kern w:val="2"/>
          <w:sz w:val="32"/>
          <w:szCs w:val="32"/>
          <w:u w:val="none"/>
          <w:lang w:val="zh-CN" w:eastAsia="zh-CN"/>
        </w:rPr>
      </w:pPr>
      <w:r>
        <w:rPr>
          <w:rFonts w:hint="default" w:ascii="Times New Roman" w:hAnsi="Times New Roman" w:eastAsia="仿宋_GB2312" w:cs="Times New Roman"/>
          <w:color w:val="auto"/>
          <w:kern w:val="2"/>
          <w:sz w:val="32"/>
          <w:szCs w:val="32"/>
          <w:u w:val="none"/>
          <w:lang w:val="zh-CN" w:eastAsia="zh-CN"/>
        </w:rPr>
        <w:t>农村集体经济组织财务支出由</w:t>
      </w:r>
      <w:r>
        <w:rPr>
          <w:rFonts w:hint="default" w:ascii="Times New Roman" w:hAnsi="Times New Roman" w:eastAsia="仿宋_GB2312" w:cs="Times New Roman"/>
          <w:color w:val="auto"/>
          <w:kern w:val="2"/>
          <w:sz w:val="32"/>
          <w:szCs w:val="32"/>
          <w:u w:val="none"/>
          <w:lang w:val="en-US" w:eastAsia="zh-CN"/>
        </w:rPr>
        <w:t>理事</w:t>
      </w:r>
      <w:r>
        <w:rPr>
          <w:rFonts w:hint="default" w:ascii="Times New Roman" w:hAnsi="Times New Roman" w:eastAsia="仿宋_GB2312" w:cs="Times New Roman"/>
          <w:color w:val="auto"/>
          <w:kern w:val="2"/>
          <w:sz w:val="32"/>
          <w:szCs w:val="32"/>
          <w:u w:val="none"/>
          <w:lang w:val="zh-CN" w:eastAsia="zh-CN"/>
        </w:rPr>
        <w:t>长负责审批，</w:t>
      </w:r>
      <w:r>
        <w:rPr>
          <w:rFonts w:hint="default" w:ascii="Times New Roman" w:hAnsi="Times New Roman" w:eastAsia="仿宋_GB2312" w:cs="Times New Roman"/>
          <w:color w:val="auto"/>
          <w:kern w:val="2"/>
          <w:sz w:val="32"/>
          <w:szCs w:val="32"/>
          <w:u w:val="none"/>
          <w:lang w:val="en-US" w:eastAsia="zh-CN"/>
        </w:rPr>
        <w:t>理事</w:t>
      </w:r>
      <w:r>
        <w:rPr>
          <w:rFonts w:hint="default" w:ascii="Times New Roman" w:hAnsi="Times New Roman" w:eastAsia="仿宋_GB2312" w:cs="Times New Roman"/>
          <w:color w:val="auto"/>
          <w:kern w:val="2"/>
          <w:sz w:val="32"/>
          <w:szCs w:val="32"/>
          <w:u w:val="none"/>
          <w:lang w:val="zh-CN" w:eastAsia="zh-CN"/>
        </w:rPr>
        <w:t>长经手的支出</w:t>
      </w:r>
      <w:r>
        <w:rPr>
          <w:rFonts w:hint="default" w:ascii="Times New Roman" w:hAnsi="Times New Roman" w:eastAsia="仿宋_GB2312" w:cs="Times New Roman"/>
          <w:color w:val="auto"/>
          <w:kern w:val="2"/>
          <w:sz w:val="32"/>
          <w:szCs w:val="32"/>
          <w:u w:val="none"/>
          <w:lang w:val="en-US" w:eastAsia="zh-CN"/>
        </w:rPr>
        <w:t>应当</w:t>
      </w:r>
      <w:r>
        <w:rPr>
          <w:rFonts w:hint="default" w:ascii="Times New Roman" w:hAnsi="Times New Roman" w:eastAsia="仿宋_GB2312" w:cs="Times New Roman"/>
          <w:color w:val="auto"/>
          <w:kern w:val="2"/>
          <w:sz w:val="32"/>
          <w:szCs w:val="32"/>
          <w:u w:val="none"/>
          <w:lang w:val="zh-CN" w:eastAsia="zh-CN"/>
        </w:rPr>
        <w:t>由监事长审批。聘请职业经理的，</w:t>
      </w:r>
      <w:r>
        <w:rPr>
          <w:rFonts w:hint="eastAsia" w:ascii="Times New Roman" w:hAnsi="Times New Roman" w:eastAsia="仿宋_GB2312" w:cs="Times New Roman"/>
          <w:kern w:val="2"/>
          <w:sz w:val="32"/>
          <w:szCs w:val="32"/>
          <w:u w:val="none"/>
          <w:shd w:val="clear" w:fill="FFFFFF" w:themeFill="background1"/>
          <w:lang w:val="zh-CN" w:eastAsia="zh-CN"/>
        </w:rPr>
        <w:t>在理事会授权额度范围内的支出，</w:t>
      </w:r>
      <w:r>
        <w:rPr>
          <w:rFonts w:hint="default" w:ascii="Times New Roman" w:hAnsi="Times New Roman" w:eastAsia="仿宋_GB2312" w:cs="Times New Roman"/>
          <w:kern w:val="2"/>
          <w:sz w:val="32"/>
          <w:szCs w:val="32"/>
          <w:u w:val="none"/>
          <w:lang w:val="zh-CN" w:eastAsia="zh-CN"/>
        </w:rPr>
        <w:t>可以由职业经理审批。</w:t>
      </w:r>
    </w:p>
    <w:p>
      <w:pPr>
        <w:pStyle w:val="8"/>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zh-CN" w:eastAsia="zh-CN"/>
        </w:rPr>
      </w:pPr>
      <w:r>
        <w:rPr>
          <w:rFonts w:hint="default" w:ascii="Times New Roman" w:hAnsi="Times New Roman" w:eastAsia="黑体" w:cs="Times New Roman"/>
          <w:bCs/>
          <w:sz w:val="32"/>
          <w:szCs w:val="32"/>
          <w:u w:val="none"/>
          <w:shd w:val="clear" w:color="auto" w:fill="FFFFFF"/>
        </w:rPr>
        <w:t>第三十</w:t>
      </w:r>
      <w:r>
        <w:rPr>
          <w:rFonts w:hint="default" w:ascii="Times New Roman" w:hAnsi="Times New Roman" w:eastAsia="黑体" w:cs="Times New Roman"/>
          <w:bCs/>
          <w:sz w:val="32"/>
          <w:szCs w:val="32"/>
          <w:u w:val="none"/>
          <w:shd w:val="clear" w:color="auto" w:fill="FFFFFF"/>
          <w:lang w:val="en-US" w:eastAsia="zh-CN"/>
        </w:rPr>
        <w:t>九</w:t>
      </w:r>
      <w:r>
        <w:rPr>
          <w:rFonts w:hint="default" w:ascii="Times New Roman" w:hAnsi="Times New Roman" w:eastAsia="黑体" w:cs="Times New Roman"/>
          <w:bCs/>
          <w:sz w:val="32"/>
          <w:szCs w:val="32"/>
          <w:u w:val="none"/>
          <w:shd w:val="clear" w:color="auto" w:fill="FFFFFF"/>
        </w:rPr>
        <w:t>条</w:t>
      </w:r>
      <w:r>
        <w:rPr>
          <w:rFonts w:hint="eastAsia" w:ascii="Times New Roman" w:hAnsi="Times New Roman" w:eastAsia="黑体" w:cs="Times New Roman"/>
          <w:bCs/>
          <w:sz w:val="32"/>
          <w:szCs w:val="32"/>
          <w:u w:val="none"/>
          <w:shd w:val="clear" w:color="auto" w:fill="FFFFFF"/>
          <w:lang w:val="en-US" w:eastAsia="zh-CN"/>
        </w:rPr>
        <w:t xml:space="preserve"> </w:t>
      </w:r>
      <w:r>
        <w:rPr>
          <w:rFonts w:hint="default" w:ascii="Times New Roman" w:hAnsi="Times New Roman" w:eastAsia="仿宋_GB2312" w:cs="Times New Roman"/>
          <w:kern w:val="2"/>
          <w:sz w:val="32"/>
          <w:szCs w:val="32"/>
          <w:u w:val="none"/>
          <w:lang w:val="zh-CN" w:eastAsia="zh-CN"/>
        </w:rPr>
        <w:t>农村集体经济组织编制</w:t>
      </w:r>
      <w:r>
        <w:rPr>
          <w:rFonts w:hint="eastAsia" w:ascii="Times New Roman" w:hAnsi="Times New Roman" w:eastAsia="仿宋_GB2312" w:cs="Times New Roman"/>
          <w:kern w:val="2"/>
          <w:sz w:val="32"/>
          <w:szCs w:val="32"/>
          <w:u w:val="none"/>
          <w:lang w:val="zh-CN" w:eastAsia="zh-CN"/>
        </w:rPr>
        <w:t>和调整</w:t>
      </w:r>
      <w:r>
        <w:rPr>
          <w:rFonts w:hint="default" w:ascii="Times New Roman" w:hAnsi="Times New Roman" w:eastAsia="仿宋_GB2312" w:cs="Times New Roman"/>
          <w:kern w:val="2"/>
          <w:sz w:val="32"/>
          <w:szCs w:val="32"/>
          <w:u w:val="none"/>
          <w:lang w:val="zh-CN" w:eastAsia="zh-CN"/>
        </w:rPr>
        <w:t>年度财务预（决）算</w:t>
      </w:r>
      <w:r>
        <w:rPr>
          <w:rFonts w:hint="default" w:ascii="Times New Roman" w:hAnsi="Times New Roman" w:eastAsia="仿宋_GB2312" w:cs="Times New Roman"/>
          <w:kern w:val="2"/>
          <w:sz w:val="32"/>
          <w:szCs w:val="32"/>
          <w:u w:val="none"/>
          <w:lang w:val="en-US" w:eastAsia="zh-CN"/>
        </w:rPr>
        <w:t>方案，</w:t>
      </w:r>
      <w:r>
        <w:rPr>
          <w:rFonts w:hint="eastAsia" w:ascii="Times New Roman" w:hAnsi="Times New Roman" w:eastAsia="仿宋_GB2312" w:cs="Times New Roman"/>
          <w:kern w:val="2"/>
          <w:sz w:val="32"/>
          <w:szCs w:val="32"/>
          <w:u w:val="none"/>
          <w:lang w:val="en-US" w:eastAsia="zh-CN"/>
        </w:rPr>
        <w:t>应当</w:t>
      </w:r>
      <w:r>
        <w:rPr>
          <w:rFonts w:hint="default" w:ascii="Times New Roman" w:hAnsi="Times New Roman" w:eastAsia="仿宋_GB2312" w:cs="Times New Roman"/>
          <w:kern w:val="2"/>
          <w:sz w:val="32"/>
          <w:szCs w:val="32"/>
          <w:u w:val="none"/>
          <w:lang w:val="en-US" w:eastAsia="zh-CN"/>
        </w:rPr>
        <w:t>报</w:t>
      </w:r>
      <w:r>
        <w:rPr>
          <w:rFonts w:hint="default" w:ascii="Times New Roman" w:hAnsi="Times New Roman" w:eastAsia="仿宋_GB2312" w:cs="Times New Roman"/>
          <w:kern w:val="2"/>
          <w:sz w:val="32"/>
          <w:szCs w:val="32"/>
          <w:u w:val="none"/>
          <w:lang w:val="zh-CN" w:eastAsia="zh-CN"/>
        </w:rPr>
        <w:t>乡（镇）人民政府</w:t>
      </w:r>
      <w:r>
        <w:rPr>
          <w:rFonts w:hint="default" w:ascii="Times New Roman" w:hAnsi="Times New Roman" w:eastAsia="仿宋_GB2312" w:cs="Times New Roman"/>
          <w:kern w:val="2"/>
          <w:sz w:val="32"/>
          <w:szCs w:val="32"/>
          <w:u w:val="none"/>
          <w:lang w:val="en-US" w:eastAsia="zh-CN"/>
        </w:rPr>
        <w:t>或者</w:t>
      </w:r>
      <w:r>
        <w:rPr>
          <w:rFonts w:hint="default" w:ascii="Times New Roman" w:hAnsi="Times New Roman" w:eastAsia="仿宋_GB2312" w:cs="Times New Roman"/>
          <w:kern w:val="2"/>
          <w:sz w:val="32"/>
          <w:szCs w:val="32"/>
          <w:u w:val="none"/>
          <w:lang w:val="zh-CN" w:eastAsia="zh-CN"/>
        </w:rPr>
        <w:t>街道办事处备案。</w:t>
      </w:r>
    </w:p>
    <w:p>
      <w:pPr>
        <w:pStyle w:val="8"/>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 w:cs="Times New Roman"/>
          <w:bCs/>
          <w:sz w:val="32"/>
          <w:szCs w:val="32"/>
          <w:u w:val="none"/>
          <w:shd w:val="clear" w:color="auto" w:fill="FFFFFF"/>
        </w:rPr>
      </w:pPr>
      <w:r>
        <w:rPr>
          <w:rFonts w:hint="default" w:ascii="Times New Roman" w:hAnsi="Times New Roman" w:eastAsia="仿宋_GB2312" w:cs="Times New Roman"/>
          <w:kern w:val="2"/>
          <w:sz w:val="32"/>
          <w:szCs w:val="32"/>
          <w:u w:val="none"/>
          <w:lang w:val="zh-CN" w:eastAsia="zh-CN"/>
        </w:rPr>
        <w:t xml:space="preserve">年度财务预（决）算方案内容包括，人员薪酬和管理费、经营收支和收益分配、基本建设和固定资产购置、借还款和投资等。 </w:t>
      </w:r>
      <w:r>
        <w:rPr>
          <w:rFonts w:hint="default" w:ascii="Times New Roman" w:hAnsi="Times New Roman" w:eastAsia="仿宋" w:cs="Times New Roman"/>
          <w:bCs/>
          <w:sz w:val="32"/>
          <w:szCs w:val="32"/>
          <w:u w:val="none"/>
          <w:shd w:val="clear" w:color="auto" w:fill="FFFFFF"/>
        </w:rPr>
        <w:t xml:space="preserve"> </w:t>
      </w:r>
    </w:p>
    <w:p>
      <w:pPr>
        <w:pStyle w:val="8"/>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zh-CN" w:eastAsia="zh-CN"/>
        </w:rPr>
      </w:pPr>
      <w:r>
        <w:rPr>
          <w:rFonts w:hint="default" w:ascii="Times New Roman" w:hAnsi="Times New Roman" w:eastAsia="黑体" w:cs="Times New Roman"/>
          <w:bCs/>
          <w:sz w:val="32"/>
          <w:szCs w:val="32"/>
          <w:u w:val="none"/>
          <w:shd w:val="clear" w:color="auto" w:fill="FFFFFF"/>
        </w:rPr>
        <w:t>第</w:t>
      </w:r>
      <w:r>
        <w:rPr>
          <w:rFonts w:hint="default" w:ascii="Times New Roman" w:hAnsi="Times New Roman" w:eastAsia="黑体" w:cs="Times New Roman"/>
          <w:bCs/>
          <w:sz w:val="32"/>
          <w:szCs w:val="32"/>
          <w:u w:val="none"/>
          <w:shd w:val="clear" w:color="auto" w:fill="FFFFFF"/>
          <w:lang w:eastAsia="zh-CN"/>
        </w:rPr>
        <w:t>四</w:t>
      </w:r>
      <w:r>
        <w:rPr>
          <w:rFonts w:hint="default" w:ascii="Times New Roman" w:hAnsi="Times New Roman" w:eastAsia="黑体" w:cs="Times New Roman"/>
          <w:bCs/>
          <w:sz w:val="32"/>
          <w:szCs w:val="32"/>
          <w:u w:val="none"/>
          <w:shd w:val="clear" w:color="auto" w:fill="FFFFFF"/>
        </w:rPr>
        <w:t>十条</w:t>
      </w:r>
      <w:r>
        <w:rPr>
          <w:rFonts w:hint="eastAsia" w:ascii="Times New Roman" w:hAnsi="Times New Roman" w:eastAsia="黑体" w:cs="Times New Roman"/>
          <w:bCs/>
          <w:sz w:val="32"/>
          <w:szCs w:val="32"/>
          <w:u w:val="none"/>
          <w:shd w:val="clear" w:color="auto" w:fill="FFFFFF"/>
          <w:lang w:val="en-US" w:eastAsia="zh-CN"/>
        </w:rPr>
        <w:t xml:space="preserve"> </w:t>
      </w:r>
      <w:r>
        <w:rPr>
          <w:rFonts w:hint="default" w:ascii="Times New Roman" w:hAnsi="Times New Roman" w:eastAsia="仿宋_GB2312" w:cs="Times New Roman"/>
          <w:kern w:val="2"/>
          <w:sz w:val="32"/>
          <w:szCs w:val="32"/>
          <w:u w:val="none"/>
          <w:lang w:val="zh-CN" w:eastAsia="zh-CN"/>
        </w:rPr>
        <w:t>农村集体经济组织可以提取不超过</w:t>
      </w:r>
      <w:r>
        <w:rPr>
          <w:rFonts w:hint="default" w:ascii="Times New Roman" w:hAnsi="Times New Roman" w:eastAsia="仿宋_GB2312" w:cs="Times New Roman"/>
          <w:kern w:val="2"/>
          <w:sz w:val="32"/>
          <w:szCs w:val="32"/>
          <w:u w:val="none"/>
          <w:lang w:val="en-US" w:eastAsia="zh-CN"/>
        </w:rPr>
        <w:t>本</w:t>
      </w:r>
      <w:r>
        <w:rPr>
          <w:rFonts w:hint="default" w:ascii="Times New Roman" w:hAnsi="Times New Roman" w:eastAsia="仿宋_GB2312" w:cs="Times New Roman"/>
          <w:kern w:val="2"/>
          <w:sz w:val="32"/>
          <w:szCs w:val="32"/>
          <w:u w:val="none"/>
          <w:lang w:val="zh-CN" w:eastAsia="zh-CN"/>
        </w:rPr>
        <w:t>年</w:t>
      </w:r>
      <w:r>
        <w:rPr>
          <w:rFonts w:hint="eastAsia" w:ascii="Times New Roman" w:hAnsi="Times New Roman" w:eastAsia="仿宋_GB2312" w:cs="Times New Roman"/>
          <w:kern w:val="2"/>
          <w:sz w:val="32"/>
          <w:szCs w:val="32"/>
          <w:u w:val="none"/>
          <w:lang w:val="zh-CN" w:eastAsia="zh-CN"/>
        </w:rPr>
        <w:t>度</w:t>
      </w:r>
      <w:r>
        <w:rPr>
          <w:rFonts w:hint="default" w:ascii="Times New Roman" w:hAnsi="Times New Roman" w:eastAsia="仿宋_GB2312" w:cs="Times New Roman"/>
          <w:kern w:val="2"/>
          <w:sz w:val="32"/>
          <w:szCs w:val="32"/>
          <w:u w:val="none"/>
          <w:lang w:val="zh-CN" w:eastAsia="zh-CN"/>
        </w:rPr>
        <w:t>收益百分之二十</w:t>
      </w:r>
      <w:r>
        <w:rPr>
          <w:rFonts w:hint="eastAsia" w:ascii="Times New Roman" w:hAnsi="Times New Roman" w:eastAsia="仿宋_GB2312" w:cs="Times New Roman"/>
          <w:kern w:val="2"/>
          <w:sz w:val="32"/>
          <w:szCs w:val="32"/>
          <w:u w:val="none"/>
          <w:lang w:val="zh-CN" w:eastAsia="zh-CN"/>
        </w:rPr>
        <w:t>五</w:t>
      </w:r>
      <w:r>
        <w:rPr>
          <w:rFonts w:hint="default" w:ascii="Times New Roman" w:hAnsi="Times New Roman" w:eastAsia="仿宋_GB2312" w:cs="Times New Roman"/>
          <w:kern w:val="2"/>
          <w:sz w:val="32"/>
          <w:szCs w:val="32"/>
          <w:u w:val="none"/>
          <w:lang w:val="zh-CN" w:eastAsia="zh-CN"/>
        </w:rPr>
        <w:t>的公积公益金，用于发展集体经济、转增</w:t>
      </w:r>
      <w:r>
        <w:rPr>
          <w:rFonts w:hint="default" w:ascii="Times New Roman" w:hAnsi="Times New Roman" w:eastAsia="仿宋_GB2312" w:cs="Times New Roman"/>
          <w:kern w:val="2"/>
          <w:sz w:val="32"/>
          <w:szCs w:val="32"/>
          <w:u w:val="none"/>
          <w:lang w:val="en-US" w:eastAsia="zh-CN"/>
        </w:rPr>
        <w:t>股</w:t>
      </w:r>
      <w:r>
        <w:rPr>
          <w:rFonts w:hint="default" w:ascii="Times New Roman" w:hAnsi="Times New Roman" w:eastAsia="仿宋_GB2312" w:cs="Times New Roman"/>
          <w:kern w:val="2"/>
          <w:sz w:val="32"/>
          <w:szCs w:val="32"/>
          <w:u w:val="none"/>
          <w:lang w:val="zh-CN" w:eastAsia="zh-CN"/>
        </w:rPr>
        <w:t>本、弥补亏损和公益事业建设等。</w:t>
      </w:r>
    </w:p>
    <w:p>
      <w:pPr>
        <w:pStyle w:val="8"/>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zh-CN" w:eastAsia="zh-CN"/>
        </w:rPr>
      </w:pPr>
      <w:r>
        <w:rPr>
          <w:rFonts w:hint="eastAsia" w:ascii="Times New Roman" w:hAnsi="Times New Roman" w:eastAsia="仿宋_GB2312" w:cs="Times New Roman"/>
          <w:kern w:val="2"/>
          <w:sz w:val="32"/>
          <w:szCs w:val="32"/>
          <w:u w:val="none"/>
          <w:shd w:val="clear" w:fill="FFFFFF" w:themeFill="background1"/>
          <w:lang w:val="zh-CN" w:eastAsia="zh-CN"/>
        </w:rPr>
        <w:t>农村集体经济组织的收益分配应当按照省有关规定执行。</w:t>
      </w:r>
      <w:r>
        <w:rPr>
          <w:rFonts w:hint="default" w:ascii="Times New Roman" w:hAnsi="Times New Roman" w:eastAsia="仿宋_GB2312" w:cs="Times New Roman"/>
          <w:kern w:val="2"/>
          <w:sz w:val="32"/>
          <w:szCs w:val="32"/>
          <w:u w:val="none"/>
          <w:lang w:val="zh-CN" w:eastAsia="zh-CN"/>
        </w:rPr>
        <w:t>年度收益分配方案</w:t>
      </w:r>
      <w:r>
        <w:rPr>
          <w:rFonts w:hint="default" w:ascii="Times New Roman" w:hAnsi="Times New Roman" w:eastAsia="仿宋_GB2312" w:cs="Times New Roman"/>
          <w:kern w:val="2"/>
          <w:sz w:val="32"/>
          <w:szCs w:val="32"/>
          <w:u w:val="none"/>
          <w:lang w:val="en-US" w:eastAsia="zh-CN"/>
        </w:rPr>
        <w:t>应当</w:t>
      </w:r>
      <w:r>
        <w:rPr>
          <w:rFonts w:hint="default" w:ascii="Times New Roman" w:hAnsi="Times New Roman" w:eastAsia="仿宋_GB2312" w:cs="Times New Roman"/>
          <w:kern w:val="2"/>
          <w:sz w:val="32"/>
          <w:szCs w:val="32"/>
          <w:u w:val="none"/>
          <w:lang w:val="zh-CN" w:eastAsia="zh-CN"/>
        </w:rPr>
        <w:t>报乡（镇）人民政府</w:t>
      </w:r>
      <w:r>
        <w:rPr>
          <w:rFonts w:hint="default" w:ascii="Times New Roman" w:hAnsi="Times New Roman" w:eastAsia="仿宋_GB2312" w:cs="Times New Roman"/>
          <w:kern w:val="2"/>
          <w:sz w:val="32"/>
          <w:szCs w:val="32"/>
          <w:u w:val="none"/>
          <w:lang w:val="en-US" w:eastAsia="zh-CN"/>
        </w:rPr>
        <w:t>或者</w:t>
      </w:r>
      <w:r>
        <w:rPr>
          <w:rFonts w:hint="default" w:ascii="Times New Roman" w:hAnsi="Times New Roman" w:eastAsia="仿宋_GB2312" w:cs="Times New Roman"/>
          <w:kern w:val="2"/>
          <w:sz w:val="32"/>
          <w:szCs w:val="32"/>
          <w:u w:val="none"/>
          <w:lang w:val="zh-CN" w:eastAsia="zh-CN"/>
        </w:rPr>
        <w:t>街道办事处</w:t>
      </w:r>
      <w:r>
        <w:rPr>
          <w:rFonts w:hint="default" w:ascii="Times New Roman" w:hAnsi="Times New Roman" w:eastAsia="仿宋_GB2312" w:cs="Times New Roman"/>
          <w:kern w:val="2"/>
          <w:sz w:val="32"/>
          <w:szCs w:val="32"/>
          <w:u w:val="none"/>
          <w:lang w:val="en-US" w:eastAsia="zh-CN"/>
        </w:rPr>
        <w:t>备案，并接受</w:t>
      </w:r>
      <w:r>
        <w:rPr>
          <w:rFonts w:hint="default" w:ascii="Times New Roman" w:hAnsi="Times New Roman" w:eastAsia="仿宋_GB2312" w:cs="Times New Roman"/>
          <w:kern w:val="2"/>
          <w:sz w:val="32"/>
          <w:szCs w:val="32"/>
          <w:u w:val="none"/>
          <w:lang w:val="zh-CN" w:eastAsia="zh-CN"/>
        </w:rPr>
        <w:t>县级农业农村行政主管部门</w:t>
      </w:r>
      <w:r>
        <w:rPr>
          <w:rFonts w:hint="default" w:ascii="Times New Roman" w:hAnsi="Times New Roman" w:eastAsia="仿宋_GB2312" w:cs="Times New Roman"/>
          <w:kern w:val="2"/>
          <w:sz w:val="32"/>
          <w:szCs w:val="32"/>
          <w:u w:val="none"/>
          <w:lang w:val="en-US" w:eastAsia="zh-CN"/>
        </w:rPr>
        <w:t>监督</w:t>
      </w:r>
      <w:r>
        <w:rPr>
          <w:rFonts w:hint="default" w:ascii="Times New Roman" w:hAnsi="Times New Roman" w:eastAsia="仿宋_GB2312" w:cs="Times New Roman"/>
          <w:kern w:val="2"/>
          <w:sz w:val="32"/>
          <w:szCs w:val="32"/>
          <w:u w:val="none"/>
          <w:lang w:val="zh-CN" w:eastAsia="zh-CN"/>
        </w:rPr>
        <w:t>。</w:t>
      </w:r>
    </w:p>
    <w:p>
      <w:pPr>
        <w:pStyle w:val="8"/>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zh-CN" w:eastAsia="zh-CN"/>
        </w:rPr>
      </w:pPr>
      <w:r>
        <w:rPr>
          <w:rFonts w:hint="default" w:ascii="Times New Roman" w:hAnsi="Times New Roman" w:eastAsia="黑体" w:cs="Times New Roman"/>
          <w:bCs/>
          <w:sz w:val="32"/>
          <w:szCs w:val="32"/>
          <w:u w:val="none"/>
          <w:shd w:val="clear" w:color="auto" w:fill="FFFFFF"/>
        </w:rPr>
        <w:t>第四十</w:t>
      </w:r>
      <w:r>
        <w:rPr>
          <w:rFonts w:hint="default" w:ascii="Times New Roman" w:hAnsi="Times New Roman" w:eastAsia="黑体" w:cs="Times New Roman"/>
          <w:bCs/>
          <w:sz w:val="32"/>
          <w:szCs w:val="32"/>
          <w:u w:val="none"/>
          <w:shd w:val="clear" w:color="auto" w:fill="FFFFFF"/>
          <w:lang w:eastAsia="zh-CN"/>
        </w:rPr>
        <w:t>一</w:t>
      </w:r>
      <w:r>
        <w:rPr>
          <w:rFonts w:hint="default" w:ascii="Times New Roman" w:hAnsi="Times New Roman" w:eastAsia="黑体" w:cs="Times New Roman"/>
          <w:bCs/>
          <w:sz w:val="32"/>
          <w:szCs w:val="32"/>
          <w:u w:val="none"/>
          <w:shd w:val="clear" w:color="auto" w:fill="FFFFFF"/>
        </w:rPr>
        <w:t>条</w:t>
      </w:r>
      <w:r>
        <w:rPr>
          <w:rFonts w:hint="eastAsia" w:ascii="Times New Roman" w:hAnsi="Times New Roman" w:eastAsia="黑体" w:cs="Times New Roman"/>
          <w:bCs/>
          <w:sz w:val="32"/>
          <w:szCs w:val="32"/>
          <w:u w:val="none"/>
          <w:shd w:val="clear" w:color="auto" w:fill="FFFFFF"/>
          <w:lang w:val="en-US" w:eastAsia="zh-CN"/>
        </w:rPr>
        <w:t xml:space="preserve"> </w:t>
      </w:r>
      <w:r>
        <w:rPr>
          <w:rFonts w:hint="default" w:ascii="Times New Roman" w:hAnsi="Times New Roman" w:eastAsia="仿宋_GB2312" w:cs="Times New Roman"/>
          <w:kern w:val="2"/>
          <w:sz w:val="32"/>
          <w:szCs w:val="32"/>
          <w:u w:val="none"/>
          <w:lang w:val="zh-CN" w:eastAsia="zh-CN"/>
        </w:rPr>
        <w:t>农村集体经济组织应当加强档案建设和管理，指定专人保管档案，借阅档案</w:t>
      </w:r>
      <w:r>
        <w:rPr>
          <w:rFonts w:hint="default" w:ascii="Times New Roman" w:hAnsi="Times New Roman" w:eastAsia="仿宋_GB2312" w:cs="Times New Roman"/>
          <w:kern w:val="2"/>
          <w:sz w:val="32"/>
          <w:szCs w:val="32"/>
          <w:u w:val="none"/>
          <w:lang w:val="en-US" w:eastAsia="zh-CN"/>
        </w:rPr>
        <w:t>应当</w:t>
      </w:r>
      <w:r>
        <w:rPr>
          <w:rFonts w:hint="default" w:ascii="Times New Roman" w:hAnsi="Times New Roman" w:eastAsia="仿宋_GB2312" w:cs="Times New Roman"/>
          <w:kern w:val="2"/>
          <w:sz w:val="32"/>
          <w:szCs w:val="32"/>
          <w:u w:val="none"/>
          <w:lang w:val="zh-CN" w:eastAsia="zh-CN"/>
        </w:rPr>
        <w:t>履行借阅手续。档案保管人员离任</w:t>
      </w:r>
      <w:r>
        <w:rPr>
          <w:rFonts w:hint="eastAsia" w:ascii="Times New Roman" w:hAnsi="Times New Roman" w:eastAsia="仿宋_GB2312" w:cs="Times New Roman"/>
          <w:kern w:val="2"/>
          <w:sz w:val="32"/>
          <w:szCs w:val="32"/>
          <w:u w:val="none"/>
          <w:lang w:val="zh-CN" w:eastAsia="zh-CN"/>
        </w:rPr>
        <w:t>时</w:t>
      </w:r>
      <w:r>
        <w:rPr>
          <w:rFonts w:hint="default" w:ascii="Times New Roman" w:hAnsi="Times New Roman" w:eastAsia="仿宋_GB2312" w:cs="Times New Roman"/>
          <w:kern w:val="2"/>
          <w:sz w:val="32"/>
          <w:szCs w:val="32"/>
          <w:u w:val="none"/>
          <w:lang w:val="zh-CN" w:eastAsia="zh-CN"/>
        </w:rPr>
        <w:t>应当办理交接手续，做好档案移交工作。</w:t>
      </w:r>
    </w:p>
    <w:p>
      <w:pPr>
        <w:pStyle w:val="8"/>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zh-CN" w:eastAsia="zh-CN"/>
        </w:rPr>
      </w:pPr>
      <w:r>
        <w:rPr>
          <w:rFonts w:hint="default" w:ascii="Times New Roman" w:hAnsi="Times New Roman" w:eastAsia="仿宋_GB2312" w:cs="Times New Roman"/>
          <w:kern w:val="2"/>
          <w:sz w:val="32"/>
          <w:szCs w:val="32"/>
          <w:u w:val="none"/>
          <w:lang w:val="zh-CN" w:eastAsia="zh-CN"/>
        </w:rPr>
        <w:t>农村集体经济组织档案</w:t>
      </w:r>
      <w:r>
        <w:rPr>
          <w:rFonts w:hint="eastAsia" w:ascii="Times New Roman" w:hAnsi="Times New Roman" w:eastAsia="仿宋_GB2312" w:cs="Times New Roman"/>
          <w:kern w:val="2"/>
          <w:sz w:val="32"/>
          <w:szCs w:val="32"/>
          <w:u w:val="none"/>
          <w:lang w:val="zh-CN" w:eastAsia="zh-CN"/>
        </w:rPr>
        <w:t>的</w:t>
      </w:r>
      <w:r>
        <w:rPr>
          <w:rFonts w:hint="default" w:ascii="Times New Roman" w:hAnsi="Times New Roman" w:eastAsia="仿宋_GB2312" w:cs="Times New Roman"/>
          <w:kern w:val="2"/>
          <w:sz w:val="32"/>
          <w:szCs w:val="32"/>
          <w:u w:val="none"/>
          <w:shd w:val="clear" w:fill="FFFFFF" w:themeFill="background1"/>
          <w:lang w:val="zh-CN" w:eastAsia="zh-CN"/>
        </w:rPr>
        <w:t>保存期限</w:t>
      </w:r>
      <w:r>
        <w:rPr>
          <w:rFonts w:hint="default" w:ascii="Times New Roman" w:hAnsi="Times New Roman" w:eastAsia="仿宋_GB2312" w:cs="Times New Roman"/>
          <w:kern w:val="2"/>
          <w:sz w:val="32"/>
          <w:szCs w:val="32"/>
          <w:u w:val="none"/>
          <w:lang w:val="zh-CN" w:eastAsia="zh-CN"/>
        </w:rPr>
        <w:t>，</w:t>
      </w:r>
      <w:r>
        <w:rPr>
          <w:rFonts w:hint="eastAsia" w:ascii="Times New Roman" w:hAnsi="Times New Roman" w:eastAsia="仿宋_GB2312" w:cs="Times New Roman"/>
          <w:kern w:val="2"/>
          <w:sz w:val="32"/>
          <w:szCs w:val="32"/>
          <w:u w:val="none"/>
          <w:lang w:val="zh-CN" w:eastAsia="zh-CN"/>
        </w:rPr>
        <w:t>按照国家有关村级档案管理的规定执行。其中，成员身份确认档案、</w:t>
      </w:r>
      <w:r>
        <w:rPr>
          <w:rFonts w:hint="default" w:ascii="Times New Roman" w:hAnsi="Times New Roman" w:eastAsia="仿宋_GB2312" w:cs="Times New Roman"/>
          <w:kern w:val="2"/>
          <w:sz w:val="32"/>
          <w:szCs w:val="32"/>
          <w:u w:val="none"/>
          <w:lang w:val="zh-CN" w:eastAsia="zh-CN"/>
        </w:rPr>
        <w:t>资产权属证明</w:t>
      </w:r>
      <w:r>
        <w:rPr>
          <w:rFonts w:hint="eastAsia" w:ascii="Times New Roman" w:hAnsi="Times New Roman" w:eastAsia="仿宋_GB2312" w:cs="Times New Roman"/>
          <w:kern w:val="2"/>
          <w:sz w:val="32"/>
          <w:szCs w:val="32"/>
          <w:u w:val="none"/>
          <w:lang w:val="zh-CN" w:eastAsia="zh-CN"/>
        </w:rPr>
        <w:t>以及</w:t>
      </w:r>
      <w:r>
        <w:rPr>
          <w:rFonts w:hint="default" w:ascii="Times New Roman" w:hAnsi="Times New Roman" w:eastAsia="仿宋_GB2312" w:cs="Times New Roman"/>
          <w:kern w:val="2"/>
          <w:sz w:val="32"/>
          <w:szCs w:val="32"/>
          <w:u w:val="none"/>
          <w:lang w:val="zh-CN" w:eastAsia="zh-CN"/>
        </w:rPr>
        <w:t>合同</w:t>
      </w:r>
      <w:r>
        <w:rPr>
          <w:rFonts w:hint="eastAsia" w:ascii="Times New Roman" w:hAnsi="Times New Roman" w:eastAsia="仿宋_GB2312" w:cs="Times New Roman"/>
          <w:kern w:val="2"/>
          <w:sz w:val="32"/>
          <w:szCs w:val="32"/>
          <w:u w:val="none"/>
          <w:lang w:val="zh-CN" w:eastAsia="zh-CN"/>
        </w:rPr>
        <w:t>、年度财务报告、审计报告、年度财务报表、年度财务决算表、</w:t>
      </w:r>
      <w:r>
        <w:rPr>
          <w:rFonts w:hint="default" w:ascii="Times New Roman" w:hAnsi="Times New Roman" w:eastAsia="仿宋_GB2312" w:cs="Times New Roman"/>
          <w:kern w:val="2"/>
          <w:sz w:val="32"/>
          <w:szCs w:val="32"/>
          <w:u w:val="none"/>
          <w:lang w:val="zh-CN" w:eastAsia="zh-CN"/>
        </w:rPr>
        <w:t>资产交易资料</w:t>
      </w:r>
      <w:r>
        <w:rPr>
          <w:rFonts w:hint="eastAsia" w:ascii="Times New Roman" w:hAnsi="Times New Roman" w:eastAsia="仿宋_GB2312" w:cs="Times New Roman"/>
          <w:kern w:val="2"/>
          <w:sz w:val="32"/>
          <w:szCs w:val="32"/>
          <w:u w:val="none"/>
          <w:lang w:val="zh-CN" w:eastAsia="zh-CN"/>
        </w:rPr>
        <w:t>、本村研究农村产权制度改革工作形成的会议记录及其影像资料，应当</w:t>
      </w:r>
      <w:r>
        <w:rPr>
          <w:rFonts w:hint="default" w:ascii="Times New Roman" w:hAnsi="Times New Roman" w:eastAsia="仿宋_GB2312" w:cs="Times New Roman"/>
          <w:kern w:val="2"/>
          <w:sz w:val="32"/>
          <w:szCs w:val="32"/>
          <w:u w:val="none"/>
          <w:lang w:val="zh-CN" w:eastAsia="zh-CN"/>
        </w:rPr>
        <w:t>永久</w:t>
      </w:r>
      <w:r>
        <w:rPr>
          <w:rFonts w:hint="eastAsia" w:ascii="Times New Roman" w:hAnsi="Times New Roman" w:eastAsia="仿宋_GB2312" w:cs="Times New Roman"/>
          <w:kern w:val="2"/>
          <w:sz w:val="32"/>
          <w:szCs w:val="32"/>
          <w:u w:val="none"/>
          <w:lang w:val="zh-CN" w:eastAsia="zh-CN"/>
        </w:rPr>
        <w:t>保存。</w:t>
      </w:r>
    </w:p>
    <w:p>
      <w:pPr>
        <w:pStyle w:val="8"/>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zh-CN" w:eastAsia="zh-CN"/>
        </w:rPr>
      </w:pPr>
      <w:r>
        <w:rPr>
          <w:rFonts w:hint="eastAsia" w:ascii="Times New Roman" w:hAnsi="Times New Roman" w:eastAsia="仿宋_GB2312" w:cs="Times New Roman"/>
          <w:kern w:val="2"/>
          <w:sz w:val="32"/>
          <w:szCs w:val="32"/>
          <w:u w:val="none"/>
          <w:lang w:val="zh-CN" w:eastAsia="zh-CN"/>
        </w:rPr>
        <w:t>农村集体经济组织的档案</w:t>
      </w:r>
      <w:r>
        <w:rPr>
          <w:rFonts w:hint="default" w:ascii="Times New Roman" w:hAnsi="Times New Roman" w:eastAsia="仿宋_GB2312" w:cs="Times New Roman"/>
          <w:kern w:val="2"/>
          <w:sz w:val="32"/>
          <w:szCs w:val="32"/>
          <w:u w:val="none"/>
          <w:lang w:val="zh-CN" w:eastAsia="zh-CN"/>
        </w:rPr>
        <w:t>经鉴定可以销毁时，应当开列档案销毁清单，由乡（镇）人民政府或者街道办事处</w:t>
      </w:r>
      <w:r>
        <w:rPr>
          <w:rFonts w:hint="eastAsia" w:ascii="Times New Roman" w:hAnsi="Times New Roman" w:eastAsia="仿宋_GB2312" w:cs="Times New Roman"/>
          <w:kern w:val="2"/>
          <w:sz w:val="32"/>
          <w:szCs w:val="32"/>
          <w:u w:val="none"/>
          <w:lang w:val="zh-CN" w:eastAsia="zh-CN"/>
        </w:rPr>
        <w:t>审核并</w:t>
      </w:r>
      <w:r>
        <w:rPr>
          <w:rFonts w:hint="default" w:ascii="Times New Roman" w:hAnsi="Times New Roman" w:eastAsia="仿宋_GB2312" w:cs="Times New Roman"/>
          <w:kern w:val="2"/>
          <w:sz w:val="32"/>
          <w:szCs w:val="32"/>
          <w:u w:val="none"/>
          <w:lang w:val="zh-CN" w:eastAsia="zh-CN"/>
        </w:rPr>
        <w:t>监督销毁。</w:t>
      </w:r>
    </w:p>
    <w:p>
      <w:pPr>
        <w:pStyle w:val="7"/>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黑体" w:cs="Times New Roman"/>
          <w:sz w:val="32"/>
          <w:szCs w:val="32"/>
          <w:u w:val="none"/>
          <w:shd w:val="clear" w:color="auto" w:fill="FFFFFF"/>
        </w:rPr>
      </w:pPr>
      <w:r>
        <w:rPr>
          <w:rFonts w:hint="default" w:ascii="Times New Roman" w:hAnsi="Times New Roman" w:eastAsia="黑体" w:cs="Times New Roman"/>
          <w:sz w:val="32"/>
          <w:szCs w:val="32"/>
          <w:u w:val="none"/>
          <w:shd w:val="clear" w:color="auto" w:fill="FFFFFF"/>
          <w:lang w:val="en-US" w:eastAsia="zh-CN"/>
        </w:rPr>
        <w:t>第六章</w:t>
      </w:r>
      <w:r>
        <w:rPr>
          <w:rFonts w:hint="default" w:ascii="Times New Roman" w:hAnsi="Times New Roman" w:eastAsia="黑体" w:cs="Times New Roman"/>
          <w:sz w:val="32"/>
          <w:szCs w:val="32"/>
          <w:u w:val="none"/>
          <w:shd w:val="clear" w:color="auto" w:fill="FFFFFF"/>
        </w:rPr>
        <w:t xml:space="preserve"> </w:t>
      </w:r>
      <w:r>
        <w:rPr>
          <w:rFonts w:hint="default" w:ascii="Times New Roman" w:hAnsi="Times New Roman" w:eastAsia="黑体" w:cs="Times New Roman"/>
          <w:sz w:val="32"/>
          <w:szCs w:val="32"/>
          <w:u w:val="none"/>
          <w:shd w:val="clear" w:color="auto" w:fill="FFFFFF"/>
          <w:lang w:val="en-US" w:eastAsia="zh-CN"/>
        </w:rPr>
        <w:t xml:space="preserve"> </w:t>
      </w:r>
      <w:r>
        <w:rPr>
          <w:rFonts w:hint="default" w:ascii="Times New Roman" w:hAnsi="Times New Roman" w:eastAsia="黑体" w:cs="Times New Roman"/>
          <w:sz w:val="32"/>
          <w:szCs w:val="32"/>
          <w:u w:val="none"/>
          <w:shd w:val="clear" w:color="auto" w:fill="FFFFFF"/>
        </w:rPr>
        <w:t>监</w:t>
      </w:r>
      <w:r>
        <w:rPr>
          <w:rFonts w:hint="default" w:ascii="Times New Roman" w:hAnsi="Times New Roman" w:eastAsia="黑体" w:cs="Times New Roman"/>
          <w:sz w:val="32"/>
          <w:szCs w:val="32"/>
          <w:u w:val="none"/>
          <w:shd w:val="clear" w:color="auto" w:fill="FFFFFF"/>
          <w:lang w:val="en-US" w:eastAsia="zh-CN"/>
        </w:rPr>
        <w:t xml:space="preserve">  </w:t>
      </w:r>
      <w:r>
        <w:rPr>
          <w:rFonts w:hint="default" w:ascii="Times New Roman" w:hAnsi="Times New Roman" w:eastAsia="黑体" w:cs="Times New Roman"/>
          <w:sz w:val="32"/>
          <w:szCs w:val="32"/>
          <w:u w:val="none"/>
          <w:shd w:val="clear" w:color="auto" w:fill="FFFFFF"/>
        </w:rPr>
        <w:t>督</w:t>
      </w:r>
    </w:p>
    <w:p>
      <w:pPr>
        <w:pStyle w:val="8"/>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zh-CN" w:eastAsia="zh-CN"/>
        </w:rPr>
      </w:pPr>
      <w:r>
        <w:rPr>
          <w:rFonts w:hint="default" w:ascii="Times New Roman" w:hAnsi="Times New Roman" w:eastAsia="黑体" w:cs="Times New Roman"/>
          <w:bCs/>
          <w:sz w:val="32"/>
          <w:szCs w:val="32"/>
          <w:u w:val="none"/>
          <w:shd w:val="clear" w:color="auto" w:fill="FFFFFF"/>
        </w:rPr>
        <w:t>第四十</w:t>
      </w:r>
      <w:r>
        <w:rPr>
          <w:rFonts w:hint="default" w:ascii="Times New Roman" w:hAnsi="Times New Roman" w:eastAsia="黑体" w:cs="Times New Roman"/>
          <w:bCs/>
          <w:sz w:val="32"/>
          <w:szCs w:val="32"/>
          <w:u w:val="none"/>
          <w:shd w:val="clear" w:color="auto" w:fill="FFFFFF"/>
          <w:lang w:eastAsia="zh-CN"/>
        </w:rPr>
        <w:t>二</w:t>
      </w:r>
      <w:r>
        <w:rPr>
          <w:rFonts w:hint="default" w:ascii="Times New Roman" w:hAnsi="Times New Roman" w:eastAsia="黑体" w:cs="Times New Roman"/>
          <w:bCs/>
          <w:sz w:val="32"/>
          <w:szCs w:val="32"/>
          <w:u w:val="none"/>
          <w:shd w:val="clear" w:color="auto" w:fill="FFFFFF"/>
        </w:rPr>
        <w:t>条</w:t>
      </w:r>
      <w:r>
        <w:rPr>
          <w:rFonts w:hint="eastAsia" w:ascii="Times New Roman" w:hAnsi="Times New Roman" w:eastAsia="黑体" w:cs="Times New Roman"/>
          <w:bCs/>
          <w:sz w:val="32"/>
          <w:szCs w:val="32"/>
          <w:u w:val="none"/>
          <w:shd w:val="clear" w:color="auto" w:fill="FFFFFF"/>
          <w:lang w:val="en-US" w:eastAsia="zh-CN"/>
        </w:rPr>
        <w:t xml:space="preserve"> </w:t>
      </w:r>
      <w:r>
        <w:rPr>
          <w:rFonts w:hint="default" w:ascii="Times New Roman" w:hAnsi="Times New Roman" w:eastAsia="仿宋_GB2312" w:cs="Times New Roman"/>
          <w:kern w:val="2"/>
          <w:sz w:val="32"/>
          <w:szCs w:val="32"/>
          <w:u w:val="none"/>
          <w:lang w:val="zh-CN" w:eastAsia="zh-CN"/>
        </w:rPr>
        <w:t>农村集体经济组织应当</w:t>
      </w:r>
      <w:r>
        <w:rPr>
          <w:rFonts w:hint="eastAsia" w:ascii="Times New Roman" w:hAnsi="Times New Roman" w:eastAsia="仿宋_GB2312" w:cs="Times New Roman"/>
          <w:kern w:val="2"/>
          <w:sz w:val="32"/>
          <w:szCs w:val="32"/>
          <w:u w:val="none"/>
          <w:lang w:val="zh-CN" w:eastAsia="zh-CN"/>
        </w:rPr>
        <w:t>采取</w:t>
      </w:r>
      <w:r>
        <w:rPr>
          <w:rFonts w:hint="default" w:ascii="Times New Roman" w:hAnsi="Times New Roman" w:eastAsia="仿宋_GB2312" w:cs="Times New Roman"/>
          <w:kern w:val="2"/>
          <w:sz w:val="32"/>
          <w:szCs w:val="32"/>
          <w:u w:val="none"/>
          <w:shd w:val="clear" w:fill="FFFFFF" w:themeFill="background1"/>
          <w:lang w:val="zh-CN" w:eastAsia="zh-CN"/>
        </w:rPr>
        <w:t>设置固定的公示栏</w:t>
      </w:r>
      <w:r>
        <w:rPr>
          <w:rFonts w:hint="eastAsia" w:ascii="Times New Roman" w:hAnsi="Times New Roman" w:eastAsia="仿宋_GB2312" w:cs="Times New Roman"/>
          <w:kern w:val="2"/>
          <w:sz w:val="32"/>
          <w:szCs w:val="32"/>
          <w:u w:val="none"/>
          <w:shd w:val="clear" w:fill="FFFFFF" w:themeFill="background1"/>
          <w:lang w:val="zh-CN" w:eastAsia="zh-CN"/>
        </w:rPr>
        <w:t>等多种方式，</w:t>
      </w:r>
      <w:r>
        <w:rPr>
          <w:rFonts w:hint="default" w:ascii="Times New Roman" w:hAnsi="Times New Roman" w:eastAsia="仿宋_GB2312" w:cs="Times New Roman"/>
          <w:kern w:val="2"/>
          <w:sz w:val="32"/>
          <w:szCs w:val="32"/>
          <w:u w:val="none"/>
          <w:lang w:val="en-US" w:eastAsia="zh-CN"/>
        </w:rPr>
        <w:t>每季度公开一次财务情况</w:t>
      </w:r>
      <w:r>
        <w:rPr>
          <w:rFonts w:hint="default" w:ascii="Times New Roman" w:hAnsi="Times New Roman" w:eastAsia="仿宋_GB2312" w:cs="Times New Roman"/>
          <w:kern w:val="2"/>
          <w:sz w:val="32"/>
          <w:szCs w:val="32"/>
          <w:u w:val="none"/>
          <w:lang w:val="zh-CN" w:eastAsia="zh-CN"/>
        </w:rPr>
        <w:t>，重大事项随时</w:t>
      </w:r>
      <w:r>
        <w:rPr>
          <w:rFonts w:hint="default" w:ascii="Times New Roman" w:hAnsi="Times New Roman" w:eastAsia="仿宋_GB2312" w:cs="Times New Roman"/>
          <w:kern w:val="2"/>
          <w:sz w:val="32"/>
          <w:szCs w:val="32"/>
          <w:u w:val="none"/>
          <w:lang w:val="en-US" w:eastAsia="zh-CN"/>
        </w:rPr>
        <w:t>公开</w:t>
      </w:r>
      <w:r>
        <w:rPr>
          <w:rFonts w:hint="default" w:ascii="Times New Roman" w:hAnsi="Times New Roman" w:eastAsia="仿宋_GB2312" w:cs="Times New Roman"/>
          <w:kern w:val="2"/>
          <w:sz w:val="32"/>
          <w:szCs w:val="32"/>
          <w:u w:val="none"/>
          <w:lang w:val="zh-CN" w:eastAsia="zh-CN"/>
        </w:rPr>
        <w:t>，</w:t>
      </w:r>
      <w:r>
        <w:rPr>
          <w:rFonts w:hint="default" w:ascii="Times New Roman" w:hAnsi="Times New Roman" w:eastAsia="仿宋_GB2312" w:cs="Times New Roman"/>
          <w:kern w:val="2"/>
          <w:sz w:val="32"/>
          <w:szCs w:val="32"/>
          <w:u w:val="none"/>
          <w:lang w:val="en-US" w:eastAsia="zh-CN"/>
        </w:rPr>
        <w:t>公开期限</w:t>
      </w:r>
      <w:r>
        <w:rPr>
          <w:rFonts w:hint="default" w:ascii="Times New Roman" w:hAnsi="Times New Roman" w:eastAsia="仿宋_GB2312" w:cs="Times New Roman"/>
          <w:kern w:val="2"/>
          <w:sz w:val="32"/>
          <w:szCs w:val="32"/>
          <w:u w:val="none"/>
          <w:lang w:val="zh-CN" w:eastAsia="zh-CN"/>
        </w:rPr>
        <w:t>不得少于七日，接受成员监督。</w:t>
      </w:r>
    </w:p>
    <w:p>
      <w:pPr>
        <w:pStyle w:val="8"/>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zh-CN" w:eastAsia="zh-CN"/>
        </w:rPr>
      </w:pPr>
      <w:r>
        <w:rPr>
          <w:rFonts w:hint="default" w:ascii="Times New Roman" w:hAnsi="Times New Roman" w:eastAsia="仿宋_GB2312" w:cs="Times New Roman"/>
          <w:kern w:val="2"/>
          <w:sz w:val="32"/>
          <w:szCs w:val="32"/>
          <w:u w:val="none"/>
          <w:lang w:val="zh-CN" w:eastAsia="zh-CN"/>
        </w:rPr>
        <w:t>财务公开</w:t>
      </w:r>
      <w:r>
        <w:rPr>
          <w:rFonts w:hint="eastAsia" w:ascii="Times New Roman" w:hAnsi="Times New Roman" w:eastAsia="仿宋_GB2312" w:cs="Times New Roman"/>
          <w:kern w:val="2"/>
          <w:sz w:val="32"/>
          <w:szCs w:val="32"/>
          <w:u w:val="none"/>
          <w:lang w:val="zh-CN" w:eastAsia="zh-CN"/>
        </w:rPr>
        <w:t>信息</w:t>
      </w:r>
      <w:r>
        <w:rPr>
          <w:rFonts w:hint="default" w:ascii="Times New Roman" w:hAnsi="Times New Roman" w:eastAsia="仿宋_GB2312" w:cs="Times New Roman"/>
          <w:kern w:val="2"/>
          <w:sz w:val="32"/>
          <w:szCs w:val="32"/>
          <w:u w:val="none"/>
          <w:lang w:val="zh-CN" w:eastAsia="zh-CN"/>
        </w:rPr>
        <w:t>应当由</w:t>
      </w:r>
      <w:r>
        <w:rPr>
          <w:rFonts w:hint="default" w:ascii="Times New Roman" w:hAnsi="Times New Roman" w:eastAsia="仿宋_GB2312" w:cs="Times New Roman"/>
          <w:kern w:val="2"/>
          <w:sz w:val="32"/>
          <w:szCs w:val="32"/>
          <w:u w:val="none"/>
          <w:lang w:val="en-US" w:eastAsia="zh-CN"/>
        </w:rPr>
        <w:t>理事</w:t>
      </w:r>
      <w:r>
        <w:rPr>
          <w:rFonts w:hint="default" w:ascii="Times New Roman" w:hAnsi="Times New Roman" w:eastAsia="仿宋_GB2312" w:cs="Times New Roman"/>
          <w:kern w:val="2"/>
          <w:sz w:val="32"/>
          <w:szCs w:val="32"/>
          <w:u w:val="none"/>
          <w:lang w:val="zh-CN" w:eastAsia="zh-CN"/>
        </w:rPr>
        <w:t>长、监事长和会计签字确认。</w:t>
      </w:r>
    </w:p>
    <w:p>
      <w:pPr>
        <w:pStyle w:val="8"/>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zh-CN" w:eastAsia="zh-CN"/>
        </w:rPr>
      </w:pPr>
      <w:r>
        <w:rPr>
          <w:rFonts w:hint="default" w:ascii="Times New Roman" w:hAnsi="Times New Roman" w:eastAsia="黑体" w:cs="Times New Roman"/>
          <w:bCs/>
          <w:sz w:val="32"/>
          <w:szCs w:val="32"/>
          <w:u w:val="none"/>
          <w:shd w:val="clear" w:color="auto" w:fill="FFFFFF"/>
        </w:rPr>
        <w:t>第四十</w:t>
      </w:r>
      <w:r>
        <w:rPr>
          <w:rFonts w:hint="default" w:ascii="Times New Roman" w:hAnsi="Times New Roman" w:eastAsia="黑体" w:cs="Times New Roman"/>
          <w:bCs/>
          <w:sz w:val="32"/>
          <w:szCs w:val="32"/>
          <w:u w:val="none"/>
          <w:shd w:val="clear" w:color="auto" w:fill="FFFFFF"/>
          <w:lang w:eastAsia="zh-CN"/>
        </w:rPr>
        <w:t>三</w:t>
      </w:r>
      <w:r>
        <w:rPr>
          <w:rFonts w:hint="default" w:ascii="Times New Roman" w:hAnsi="Times New Roman" w:eastAsia="黑体" w:cs="Times New Roman"/>
          <w:bCs/>
          <w:sz w:val="32"/>
          <w:szCs w:val="32"/>
          <w:u w:val="none"/>
          <w:shd w:val="clear" w:color="auto" w:fill="FFFFFF"/>
        </w:rPr>
        <w:t>条</w:t>
      </w:r>
      <w:r>
        <w:rPr>
          <w:rFonts w:hint="eastAsia" w:ascii="Times New Roman" w:hAnsi="Times New Roman" w:eastAsia="黑体" w:cs="Times New Roman"/>
          <w:bCs/>
          <w:sz w:val="32"/>
          <w:szCs w:val="32"/>
          <w:u w:val="none"/>
          <w:shd w:val="clear" w:color="auto" w:fill="FFFFFF"/>
          <w:lang w:val="en-US" w:eastAsia="zh-CN"/>
        </w:rPr>
        <w:t xml:space="preserve"> </w:t>
      </w:r>
      <w:r>
        <w:rPr>
          <w:rFonts w:hint="default" w:ascii="Times New Roman" w:hAnsi="Times New Roman" w:eastAsia="仿宋_GB2312" w:cs="Times New Roman"/>
          <w:kern w:val="2"/>
          <w:sz w:val="32"/>
          <w:szCs w:val="32"/>
          <w:u w:val="none"/>
          <w:lang w:val="zh-CN" w:eastAsia="zh-CN"/>
        </w:rPr>
        <w:t>监事会应当对本集体经济组织的经济活动进行监督，年终形成监督报告并向全体成员</w:t>
      </w:r>
      <w:r>
        <w:rPr>
          <w:rFonts w:hint="default" w:ascii="Times New Roman" w:hAnsi="Times New Roman" w:eastAsia="仿宋_GB2312" w:cs="Times New Roman"/>
          <w:kern w:val="2"/>
          <w:sz w:val="32"/>
          <w:szCs w:val="32"/>
          <w:u w:val="none"/>
          <w:lang w:val="en-US" w:eastAsia="zh-CN"/>
        </w:rPr>
        <w:t>公开</w:t>
      </w:r>
      <w:r>
        <w:rPr>
          <w:rFonts w:hint="default" w:ascii="Times New Roman" w:hAnsi="Times New Roman" w:eastAsia="仿宋_GB2312" w:cs="Times New Roman"/>
          <w:kern w:val="2"/>
          <w:sz w:val="32"/>
          <w:szCs w:val="32"/>
          <w:u w:val="none"/>
          <w:lang w:val="zh-CN" w:eastAsia="zh-CN"/>
        </w:rPr>
        <w:t>，</w:t>
      </w:r>
      <w:r>
        <w:rPr>
          <w:rFonts w:hint="default" w:ascii="Times New Roman" w:hAnsi="Times New Roman" w:eastAsia="仿宋_GB2312" w:cs="Times New Roman"/>
          <w:kern w:val="2"/>
          <w:sz w:val="32"/>
          <w:szCs w:val="32"/>
          <w:u w:val="none"/>
          <w:lang w:val="en-US" w:eastAsia="zh-CN"/>
        </w:rPr>
        <w:t>公开期限</w:t>
      </w:r>
      <w:r>
        <w:rPr>
          <w:rFonts w:hint="default" w:ascii="Times New Roman" w:hAnsi="Times New Roman" w:eastAsia="仿宋_GB2312" w:cs="Times New Roman"/>
          <w:kern w:val="2"/>
          <w:sz w:val="32"/>
          <w:szCs w:val="32"/>
          <w:u w:val="none"/>
          <w:lang w:val="zh-CN" w:eastAsia="zh-CN"/>
        </w:rPr>
        <w:t>不得少于七日。</w:t>
      </w:r>
    </w:p>
    <w:p>
      <w:pPr>
        <w:pStyle w:val="8"/>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zh-CN" w:eastAsia="zh-CN"/>
        </w:rPr>
      </w:pPr>
      <w:r>
        <w:rPr>
          <w:rFonts w:hint="default" w:ascii="Times New Roman" w:hAnsi="Times New Roman" w:eastAsia="仿宋_GB2312" w:cs="Times New Roman"/>
          <w:kern w:val="2"/>
          <w:sz w:val="32"/>
          <w:szCs w:val="32"/>
          <w:u w:val="none"/>
          <w:lang w:val="zh-CN" w:eastAsia="zh-CN"/>
        </w:rPr>
        <w:t>监事开展监督时，不得借审查财务之机隐匿、篡改、毁损财务资料，不得</w:t>
      </w:r>
      <w:r>
        <w:rPr>
          <w:rFonts w:hint="default" w:ascii="Times New Roman" w:hAnsi="Times New Roman" w:eastAsia="仿宋_GB2312" w:cs="Times New Roman"/>
          <w:kern w:val="2"/>
          <w:sz w:val="32"/>
          <w:szCs w:val="32"/>
          <w:u w:val="none"/>
          <w:lang w:val="en-US" w:eastAsia="zh-CN"/>
        </w:rPr>
        <w:t>擅自公布</w:t>
      </w:r>
      <w:r>
        <w:rPr>
          <w:rFonts w:hint="default" w:ascii="Times New Roman" w:hAnsi="Times New Roman" w:eastAsia="仿宋_GB2312" w:cs="Times New Roman"/>
          <w:kern w:val="2"/>
          <w:sz w:val="32"/>
          <w:szCs w:val="32"/>
          <w:u w:val="none"/>
          <w:lang w:val="zh-CN" w:eastAsia="zh-CN"/>
        </w:rPr>
        <w:t>财务信息。</w:t>
      </w:r>
    </w:p>
    <w:p>
      <w:pPr>
        <w:pStyle w:val="8"/>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zh-CN" w:eastAsia="zh-CN"/>
        </w:rPr>
      </w:pPr>
      <w:r>
        <w:rPr>
          <w:rFonts w:hint="default" w:ascii="Times New Roman" w:hAnsi="Times New Roman" w:eastAsia="仿宋_GB2312" w:cs="Times New Roman"/>
          <w:kern w:val="2"/>
          <w:sz w:val="32"/>
          <w:szCs w:val="32"/>
          <w:u w:val="none"/>
          <w:lang w:val="zh-CN" w:eastAsia="zh-CN"/>
        </w:rPr>
        <w:t>监事会行使监督权与</w:t>
      </w:r>
      <w:r>
        <w:rPr>
          <w:rFonts w:hint="default" w:ascii="Times New Roman" w:hAnsi="Times New Roman" w:eastAsia="仿宋_GB2312" w:cs="Times New Roman"/>
          <w:kern w:val="2"/>
          <w:sz w:val="32"/>
          <w:szCs w:val="32"/>
          <w:u w:val="none"/>
          <w:lang w:val="en-US" w:eastAsia="zh-CN"/>
        </w:rPr>
        <w:t>理事</w:t>
      </w:r>
      <w:r>
        <w:rPr>
          <w:rFonts w:hint="default" w:ascii="Times New Roman" w:hAnsi="Times New Roman" w:eastAsia="仿宋_GB2312" w:cs="Times New Roman"/>
          <w:kern w:val="2"/>
          <w:sz w:val="32"/>
          <w:szCs w:val="32"/>
          <w:u w:val="none"/>
          <w:lang w:val="zh-CN" w:eastAsia="zh-CN"/>
        </w:rPr>
        <w:t>会发生争议</w:t>
      </w:r>
      <w:r>
        <w:rPr>
          <w:rFonts w:hint="eastAsia" w:ascii="Times New Roman" w:hAnsi="Times New Roman" w:eastAsia="仿宋_GB2312" w:cs="Times New Roman"/>
          <w:kern w:val="2"/>
          <w:sz w:val="32"/>
          <w:szCs w:val="32"/>
          <w:u w:val="none"/>
          <w:lang w:val="zh-CN" w:eastAsia="zh-CN"/>
        </w:rPr>
        <w:t>时，有权召集</w:t>
      </w:r>
      <w:r>
        <w:rPr>
          <w:rFonts w:hint="default" w:ascii="Times New Roman" w:hAnsi="Times New Roman" w:eastAsia="仿宋_GB2312" w:cs="Times New Roman"/>
          <w:kern w:val="2"/>
          <w:sz w:val="32"/>
          <w:szCs w:val="32"/>
          <w:u w:val="none"/>
          <w:lang w:val="zh-CN" w:eastAsia="zh-CN"/>
        </w:rPr>
        <w:t>成员大会或者成员代表大会讨论决定。</w:t>
      </w:r>
    </w:p>
    <w:p>
      <w:pPr>
        <w:pStyle w:val="8"/>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zh-CN" w:eastAsia="zh-CN"/>
        </w:rPr>
      </w:pPr>
      <w:r>
        <w:rPr>
          <w:rFonts w:hint="default" w:ascii="Times New Roman" w:hAnsi="Times New Roman" w:eastAsia="黑体" w:cs="Times New Roman"/>
          <w:bCs/>
          <w:sz w:val="32"/>
          <w:szCs w:val="32"/>
          <w:u w:val="none"/>
          <w:shd w:val="clear" w:color="auto" w:fill="FFFFFF"/>
        </w:rPr>
        <w:t>第四十</w:t>
      </w:r>
      <w:r>
        <w:rPr>
          <w:rFonts w:hint="default" w:ascii="Times New Roman" w:hAnsi="Times New Roman" w:eastAsia="黑体" w:cs="Times New Roman"/>
          <w:bCs/>
          <w:sz w:val="32"/>
          <w:szCs w:val="32"/>
          <w:u w:val="none"/>
          <w:shd w:val="clear" w:color="auto" w:fill="FFFFFF"/>
          <w:lang w:eastAsia="zh-CN"/>
        </w:rPr>
        <w:t>四</w:t>
      </w:r>
      <w:r>
        <w:rPr>
          <w:rFonts w:hint="default" w:ascii="Times New Roman" w:hAnsi="Times New Roman" w:eastAsia="黑体" w:cs="Times New Roman"/>
          <w:bCs/>
          <w:sz w:val="32"/>
          <w:szCs w:val="32"/>
          <w:u w:val="none"/>
          <w:shd w:val="clear" w:color="auto" w:fill="FFFFFF"/>
        </w:rPr>
        <w:t>条</w:t>
      </w:r>
      <w:r>
        <w:rPr>
          <w:rFonts w:hint="eastAsia" w:ascii="Times New Roman" w:hAnsi="Times New Roman" w:eastAsia="黑体" w:cs="Times New Roman"/>
          <w:bCs/>
          <w:sz w:val="32"/>
          <w:szCs w:val="32"/>
          <w:u w:val="none"/>
          <w:shd w:val="clear" w:color="auto" w:fill="FFFFFF"/>
          <w:lang w:val="en-US" w:eastAsia="zh-CN"/>
        </w:rPr>
        <w:t xml:space="preserve"> </w:t>
      </w:r>
      <w:r>
        <w:rPr>
          <w:rFonts w:hint="default" w:ascii="Times New Roman" w:hAnsi="Times New Roman" w:eastAsia="仿宋_GB2312" w:cs="Times New Roman"/>
          <w:kern w:val="2"/>
          <w:sz w:val="32"/>
          <w:szCs w:val="32"/>
          <w:u w:val="none"/>
          <w:lang w:val="zh-CN" w:eastAsia="zh-CN"/>
        </w:rPr>
        <w:t>县级以上农业农村行政主管部门应当对农村集体经济组织开展审计监督。</w:t>
      </w:r>
    </w:p>
    <w:p>
      <w:pPr>
        <w:pStyle w:val="8"/>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zh-CN" w:eastAsia="zh-CN"/>
        </w:rPr>
      </w:pPr>
      <w:r>
        <w:rPr>
          <w:rFonts w:hint="default" w:ascii="Times New Roman" w:hAnsi="Times New Roman" w:eastAsia="仿宋_GB2312" w:cs="Times New Roman"/>
          <w:kern w:val="2"/>
          <w:sz w:val="32"/>
          <w:szCs w:val="32"/>
          <w:u w:val="none"/>
          <w:lang w:val="zh-CN" w:eastAsia="zh-CN"/>
        </w:rPr>
        <w:t>审计事项包括：</w:t>
      </w:r>
    </w:p>
    <w:p>
      <w:pPr>
        <w:pStyle w:val="8"/>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zh-CN" w:eastAsia="zh-CN"/>
        </w:rPr>
      </w:pPr>
      <w:r>
        <w:rPr>
          <w:rFonts w:hint="default" w:ascii="Times New Roman" w:hAnsi="Times New Roman" w:eastAsia="仿宋_GB2312" w:cs="Times New Roman"/>
          <w:kern w:val="2"/>
          <w:sz w:val="32"/>
          <w:szCs w:val="32"/>
          <w:u w:val="none"/>
          <w:lang w:val="zh-CN" w:eastAsia="zh-CN"/>
        </w:rPr>
        <w:t xml:space="preserve">（一）财务预（决）算编制执行、财务收支和收益分配情况; </w:t>
      </w:r>
    </w:p>
    <w:p>
      <w:pPr>
        <w:pStyle w:val="8"/>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zh-CN" w:eastAsia="zh-CN"/>
        </w:rPr>
      </w:pPr>
      <w:r>
        <w:rPr>
          <w:rFonts w:hint="default" w:ascii="Times New Roman" w:hAnsi="Times New Roman" w:eastAsia="仿宋_GB2312" w:cs="Times New Roman"/>
          <w:kern w:val="2"/>
          <w:sz w:val="32"/>
          <w:szCs w:val="32"/>
          <w:u w:val="none"/>
          <w:lang w:val="zh-CN" w:eastAsia="zh-CN"/>
        </w:rPr>
        <w:t>（二）承包、租赁、入股、联营等合同订立和履行情况；</w:t>
      </w:r>
    </w:p>
    <w:p>
      <w:pPr>
        <w:pStyle w:val="8"/>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zh-CN" w:eastAsia="zh-CN"/>
        </w:rPr>
      </w:pPr>
      <w:r>
        <w:rPr>
          <w:rFonts w:hint="default" w:ascii="Times New Roman" w:hAnsi="Times New Roman" w:eastAsia="仿宋_GB2312" w:cs="Times New Roman"/>
          <w:kern w:val="2"/>
          <w:sz w:val="32"/>
          <w:szCs w:val="32"/>
          <w:u w:val="none"/>
          <w:lang w:val="zh-CN" w:eastAsia="zh-CN"/>
        </w:rPr>
        <w:t>（三）集体土地征收补偿费分配和使用情况，公积公益金提取和使用情况；</w:t>
      </w:r>
    </w:p>
    <w:p>
      <w:pPr>
        <w:pStyle w:val="8"/>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zh-CN" w:eastAsia="zh-CN"/>
        </w:rPr>
      </w:pPr>
      <w:r>
        <w:rPr>
          <w:rFonts w:hint="default" w:ascii="Times New Roman" w:hAnsi="Times New Roman" w:eastAsia="仿宋_GB2312" w:cs="Times New Roman"/>
          <w:kern w:val="2"/>
          <w:sz w:val="32"/>
          <w:szCs w:val="32"/>
          <w:u w:val="none"/>
          <w:lang w:val="zh-CN" w:eastAsia="zh-CN"/>
        </w:rPr>
        <w:t>（四）集体资产管理和使用情况；</w:t>
      </w:r>
    </w:p>
    <w:p>
      <w:pPr>
        <w:pStyle w:val="8"/>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zh-CN" w:eastAsia="zh-CN"/>
        </w:rPr>
      </w:pPr>
      <w:r>
        <w:rPr>
          <w:rFonts w:hint="default" w:ascii="Times New Roman" w:hAnsi="Times New Roman" w:eastAsia="仿宋_GB2312" w:cs="Times New Roman"/>
          <w:kern w:val="2"/>
          <w:sz w:val="32"/>
          <w:szCs w:val="32"/>
          <w:u w:val="none"/>
          <w:lang w:val="zh-CN" w:eastAsia="zh-CN"/>
        </w:rPr>
        <w:t>（五）项目工程建设、资金拆借和对外投资情况；</w:t>
      </w:r>
    </w:p>
    <w:p>
      <w:pPr>
        <w:pStyle w:val="8"/>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zh-CN" w:eastAsia="zh-CN"/>
        </w:rPr>
      </w:pPr>
      <w:r>
        <w:rPr>
          <w:rFonts w:hint="default" w:ascii="Times New Roman" w:hAnsi="Times New Roman" w:eastAsia="仿宋_GB2312" w:cs="Times New Roman"/>
          <w:kern w:val="2"/>
          <w:sz w:val="32"/>
          <w:szCs w:val="32"/>
          <w:u w:val="none"/>
          <w:lang w:val="zh-CN" w:eastAsia="zh-CN"/>
        </w:rPr>
        <w:t>（六）对</w:t>
      </w:r>
      <w:r>
        <w:rPr>
          <w:rFonts w:hint="default" w:ascii="Times New Roman" w:hAnsi="Times New Roman" w:eastAsia="仿宋_GB2312" w:cs="Times New Roman"/>
          <w:kern w:val="2"/>
          <w:sz w:val="32"/>
          <w:szCs w:val="32"/>
          <w:u w:val="none"/>
          <w:lang w:val="en-US" w:eastAsia="zh-CN"/>
        </w:rPr>
        <w:t>理事</w:t>
      </w:r>
      <w:r>
        <w:rPr>
          <w:rFonts w:hint="default" w:ascii="Times New Roman" w:hAnsi="Times New Roman" w:eastAsia="仿宋_GB2312" w:cs="Times New Roman"/>
          <w:kern w:val="2"/>
          <w:sz w:val="32"/>
          <w:szCs w:val="32"/>
          <w:u w:val="none"/>
          <w:lang w:val="zh-CN" w:eastAsia="zh-CN"/>
        </w:rPr>
        <w:t>长任期经济责任审计和离任审计；</w:t>
      </w:r>
    </w:p>
    <w:p>
      <w:pPr>
        <w:pStyle w:val="8"/>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zh-CN" w:eastAsia="zh-CN"/>
        </w:rPr>
      </w:pPr>
      <w:r>
        <w:rPr>
          <w:rFonts w:hint="default" w:ascii="Times New Roman" w:hAnsi="Times New Roman" w:eastAsia="仿宋_GB2312" w:cs="Times New Roman"/>
          <w:kern w:val="2"/>
          <w:sz w:val="32"/>
          <w:szCs w:val="32"/>
          <w:u w:val="none"/>
          <w:lang w:val="zh-CN" w:eastAsia="zh-CN"/>
        </w:rPr>
        <w:t>（七）财政支农和村级转移支付资金使用情况；</w:t>
      </w:r>
    </w:p>
    <w:p>
      <w:pPr>
        <w:pStyle w:val="8"/>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zh-CN" w:eastAsia="zh-CN"/>
        </w:rPr>
      </w:pPr>
      <w:r>
        <w:rPr>
          <w:rFonts w:hint="default" w:ascii="Times New Roman" w:hAnsi="Times New Roman" w:eastAsia="仿宋_GB2312" w:cs="Times New Roman"/>
          <w:kern w:val="2"/>
          <w:sz w:val="32"/>
          <w:szCs w:val="32"/>
          <w:u w:val="none"/>
          <w:lang w:val="zh-CN" w:eastAsia="zh-CN"/>
        </w:rPr>
        <w:t>（八）其他需要审计的事项。</w:t>
      </w:r>
    </w:p>
    <w:p>
      <w:pPr>
        <w:pStyle w:val="8"/>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zh-CN" w:eastAsia="zh-CN"/>
        </w:rPr>
      </w:pPr>
      <w:r>
        <w:rPr>
          <w:rFonts w:hint="default" w:ascii="Times New Roman" w:hAnsi="Times New Roman" w:eastAsia="黑体" w:cs="Times New Roman"/>
          <w:bCs/>
          <w:sz w:val="32"/>
          <w:szCs w:val="32"/>
          <w:u w:val="none"/>
        </w:rPr>
        <w:t>第四十</w:t>
      </w:r>
      <w:r>
        <w:rPr>
          <w:rFonts w:hint="default" w:ascii="Times New Roman" w:hAnsi="Times New Roman" w:eastAsia="黑体" w:cs="Times New Roman"/>
          <w:bCs/>
          <w:sz w:val="32"/>
          <w:szCs w:val="32"/>
          <w:u w:val="none"/>
          <w:lang w:eastAsia="zh-CN"/>
        </w:rPr>
        <w:t>五</w:t>
      </w:r>
      <w:r>
        <w:rPr>
          <w:rFonts w:hint="default" w:ascii="Times New Roman" w:hAnsi="Times New Roman" w:eastAsia="黑体" w:cs="Times New Roman"/>
          <w:bCs/>
          <w:sz w:val="32"/>
          <w:szCs w:val="32"/>
          <w:u w:val="none"/>
        </w:rPr>
        <w:t>条</w:t>
      </w:r>
      <w:r>
        <w:rPr>
          <w:rFonts w:hint="eastAsia" w:ascii="Times New Roman" w:hAnsi="Times New Roman" w:eastAsia="黑体" w:cs="Times New Roman"/>
          <w:bCs/>
          <w:sz w:val="32"/>
          <w:szCs w:val="32"/>
          <w:u w:val="none"/>
          <w:lang w:val="en-US" w:eastAsia="zh-CN"/>
        </w:rPr>
        <w:t xml:space="preserve"> </w:t>
      </w:r>
      <w:r>
        <w:rPr>
          <w:rFonts w:hint="default" w:ascii="Times New Roman" w:hAnsi="Times New Roman" w:eastAsia="仿宋_GB2312" w:cs="Times New Roman"/>
          <w:kern w:val="2"/>
          <w:sz w:val="32"/>
          <w:szCs w:val="32"/>
          <w:u w:val="none"/>
          <w:lang w:val="zh-CN" w:eastAsia="zh-CN"/>
        </w:rPr>
        <w:t>审计人员在审计监督时，有权检查农村集体经济组织账目、实物和相关资料，有权封存相关资料。</w:t>
      </w:r>
    </w:p>
    <w:p>
      <w:pPr>
        <w:pStyle w:val="8"/>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zh-CN" w:eastAsia="zh-CN"/>
        </w:rPr>
      </w:pPr>
      <w:r>
        <w:rPr>
          <w:rFonts w:hint="default" w:ascii="Times New Roman" w:hAnsi="Times New Roman" w:eastAsia="仿宋_GB2312" w:cs="Times New Roman"/>
          <w:kern w:val="2"/>
          <w:sz w:val="32"/>
          <w:szCs w:val="32"/>
          <w:u w:val="none"/>
          <w:lang w:val="zh-CN" w:eastAsia="zh-CN"/>
        </w:rPr>
        <w:t>农村集体经济组织应当按照要求提供相关资料，不得阻碍审计人员依法开展审计，并按照审计整改意见进行整改，报告整改情况。</w:t>
      </w:r>
    </w:p>
    <w:p>
      <w:pPr>
        <w:pStyle w:val="7"/>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黑体" w:cs="Times New Roman"/>
          <w:sz w:val="32"/>
          <w:szCs w:val="32"/>
          <w:u w:val="none"/>
          <w:shd w:val="clear" w:color="auto" w:fill="FFFFFF"/>
          <w:lang w:val="en-US" w:eastAsia="zh-CN"/>
        </w:rPr>
      </w:pPr>
      <w:r>
        <w:rPr>
          <w:rFonts w:hint="default" w:ascii="Times New Roman" w:hAnsi="Times New Roman" w:eastAsia="黑体" w:cs="Times New Roman"/>
          <w:sz w:val="32"/>
          <w:szCs w:val="32"/>
          <w:u w:val="none"/>
          <w:shd w:val="clear" w:color="auto" w:fill="FFFFFF"/>
          <w:lang w:val="en-US" w:eastAsia="zh-CN"/>
        </w:rPr>
        <w:t>第七章  法律责任</w:t>
      </w:r>
    </w:p>
    <w:p>
      <w:pPr>
        <w:pStyle w:val="8"/>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zh-CN" w:eastAsia="zh-CN"/>
        </w:rPr>
      </w:pPr>
      <w:r>
        <w:rPr>
          <w:rFonts w:hint="default" w:ascii="Times New Roman" w:hAnsi="Times New Roman" w:eastAsia="黑体" w:cs="Times New Roman"/>
          <w:bCs/>
          <w:sz w:val="32"/>
          <w:szCs w:val="32"/>
          <w:u w:val="none"/>
        </w:rPr>
        <w:t>第四十</w:t>
      </w:r>
      <w:r>
        <w:rPr>
          <w:rFonts w:hint="default" w:ascii="Times New Roman" w:hAnsi="Times New Roman" w:eastAsia="黑体" w:cs="Times New Roman"/>
          <w:bCs/>
          <w:sz w:val="32"/>
          <w:szCs w:val="32"/>
          <w:u w:val="none"/>
          <w:lang w:eastAsia="zh-CN"/>
        </w:rPr>
        <w:t>六</w:t>
      </w:r>
      <w:r>
        <w:rPr>
          <w:rFonts w:hint="default" w:ascii="Times New Roman" w:hAnsi="Times New Roman" w:eastAsia="黑体" w:cs="Times New Roman"/>
          <w:bCs/>
          <w:sz w:val="32"/>
          <w:szCs w:val="32"/>
          <w:u w:val="none"/>
        </w:rPr>
        <w:t>条</w:t>
      </w:r>
      <w:r>
        <w:rPr>
          <w:rFonts w:hint="eastAsia" w:ascii="Times New Roman" w:hAnsi="Times New Roman" w:eastAsia="黑体" w:cs="Times New Roman"/>
          <w:bCs/>
          <w:sz w:val="32"/>
          <w:szCs w:val="32"/>
          <w:u w:val="none"/>
          <w:lang w:val="en-US" w:eastAsia="zh-CN"/>
        </w:rPr>
        <w:t xml:space="preserve"> </w:t>
      </w:r>
      <w:r>
        <w:rPr>
          <w:rFonts w:hint="default" w:ascii="Times New Roman" w:hAnsi="Times New Roman" w:eastAsia="仿宋_GB2312" w:cs="Times New Roman"/>
          <w:kern w:val="2"/>
          <w:sz w:val="32"/>
          <w:szCs w:val="32"/>
          <w:u w:val="none"/>
          <w:lang w:val="zh-CN" w:eastAsia="zh-CN"/>
        </w:rPr>
        <w:t>违反本条例规定</w:t>
      </w:r>
      <w:r>
        <w:rPr>
          <w:rFonts w:hint="default" w:ascii="Times New Roman" w:hAnsi="Times New Roman" w:eastAsia="仿宋_GB2312" w:cs="Times New Roman"/>
          <w:kern w:val="2"/>
          <w:sz w:val="32"/>
          <w:szCs w:val="32"/>
          <w:u w:val="none"/>
          <w:shd w:val="clear" w:fill="FFFFFF" w:themeFill="background1"/>
          <w:lang w:val="zh-CN" w:eastAsia="zh-CN"/>
        </w:rPr>
        <w:t>，</w:t>
      </w:r>
      <w:r>
        <w:rPr>
          <w:rFonts w:hint="eastAsia" w:ascii="Times New Roman" w:hAnsi="Times New Roman" w:eastAsia="仿宋_GB2312" w:cs="Times New Roman"/>
          <w:kern w:val="2"/>
          <w:sz w:val="32"/>
          <w:szCs w:val="32"/>
          <w:u w:val="none"/>
          <w:shd w:val="clear" w:fill="FFFFFF" w:themeFill="background1"/>
          <w:lang w:val="zh-CN" w:eastAsia="zh-CN"/>
        </w:rPr>
        <w:t>法律、法规已有规定的，从其规定。</w:t>
      </w:r>
      <w:r>
        <w:rPr>
          <w:rFonts w:hint="eastAsia" w:ascii="Times New Roman" w:hAnsi="Times New Roman" w:eastAsia="仿宋_GB2312" w:cs="Times New Roman"/>
          <w:kern w:val="2"/>
          <w:sz w:val="32"/>
          <w:szCs w:val="32"/>
          <w:u w:val="none"/>
          <w:lang w:val="zh-CN" w:eastAsia="zh-CN"/>
        </w:rPr>
        <w:t>未作规定的，由县级以上农业农村行政主管部门按照本条例规定实施行政处罚。</w:t>
      </w:r>
    </w:p>
    <w:p>
      <w:pPr>
        <w:pStyle w:val="8"/>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zh-CN" w:eastAsia="zh-CN"/>
        </w:rPr>
      </w:pPr>
      <w:r>
        <w:rPr>
          <w:rFonts w:hint="default" w:ascii="Times New Roman" w:hAnsi="Times New Roman" w:eastAsia="黑体" w:cs="Times New Roman"/>
          <w:bCs/>
          <w:sz w:val="32"/>
          <w:szCs w:val="32"/>
          <w:u w:val="none"/>
        </w:rPr>
        <w:t>第四十</w:t>
      </w:r>
      <w:r>
        <w:rPr>
          <w:rFonts w:hint="default" w:ascii="Times New Roman" w:hAnsi="Times New Roman" w:eastAsia="黑体" w:cs="Times New Roman"/>
          <w:bCs/>
          <w:sz w:val="32"/>
          <w:szCs w:val="32"/>
          <w:u w:val="none"/>
          <w:lang w:eastAsia="zh-CN"/>
        </w:rPr>
        <w:t>七</w:t>
      </w:r>
      <w:r>
        <w:rPr>
          <w:rFonts w:hint="default" w:ascii="Times New Roman" w:hAnsi="Times New Roman" w:eastAsia="黑体" w:cs="Times New Roman"/>
          <w:bCs/>
          <w:sz w:val="32"/>
          <w:szCs w:val="32"/>
          <w:u w:val="none"/>
        </w:rPr>
        <w:t>条</w:t>
      </w:r>
      <w:r>
        <w:rPr>
          <w:rFonts w:hint="eastAsia" w:ascii="Times New Roman" w:hAnsi="Times New Roman" w:eastAsia="黑体" w:cs="Times New Roman"/>
          <w:bCs/>
          <w:sz w:val="32"/>
          <w:szCs w:val="32"/>
          <w:u w:val="none"/>
          <w:lang w:val="en-US" w:eastAsia="zh-CN"/>
        </w:rPr>
        <w:t xml:space="preserve"> </w:t>
      </w:r>
      <w:r>
        <w:rPr>
          <w:rFonts w:hint="default" w:ascii="Times New Roman" w:hAnsi="Times New Roman" w:eastAsia="仿宋_GB2312" w:cs="Times New Roman"/>
          <w:kern w:val="2"/>
          <w:sz w:val="32"/>
          <w:szCs w:val="32"/>
          <w:u w:val="none"/>
          <w:lang w:val="zh-CN" w:eastAsia="zh-CN"/>
        </w:rPr>
        <w:t>违反本条例规定，</w:t>
      </w:r>
      <w:r>
        <w:rPr>
          <w:rFonts w:hint="default" w:ascii="Times New Roman" w:hAnsi="Times New Roman" w:eastAsia="仿宋_GB2312" w:cs="Times New Roman"/>
          <w:kern w:val="2"/>
          <w:sz w:val="32"/>
          <w:szCs w:val="32"/>
          <w:u w:val="none"/>
          <w:shd w:val="clear" w:fill="FFFFFF" w:themeFill="background1"/>
          <w:lang w:val="zh-CN" w:eastAsia="zh-CN"/>
        </w:rPr>
        <w:t>各级人民政府、相关部门</w:t>
      </w:r>
      <w:r>
        <w:rPr>
          <w:rFonts w:hint="default" w:ascii="Times New Roman" w:hAnsi="Times New Roman" w:eastAsia="仿宋_GB2312" w:cs="Times New Roman"/>
          <w:kern w:val="2"/>
          <w:sz w:val="32"/>
          <w:szCs w:val="32"/>
          <w:u w:val="none"/>
          <w:shd w:val="clear" w:fill="FFFFFF" w:themeFill="background1"/>
          <w:lang w:val="en-US" w:eastAsia="zh-CN"/>
        </w:rPr>
        <w:t>或者其</w:t>
      </w:r>
      <w:r>
        <w:rPr>
          <w:rFonts w:hint="default" w:ascii="Times New Roman" w:hAnsi="Times New Roman" w:eastAsia="仿宋_GB2312" w:cs="Times New Roman"/>
          <w:kern w:val="2"/>
          <w:sz w:val="32"/>
          <w:szCs w:val="32"/>
          <w:u w:val="none"/>
          <w:shd w:val="clear" w:fill="FFFFFF" w:themeFill="background1"/>
          <w:lang w:val="zh-CN" w:eastAsia="zh-CN"/>
        </w:rPr>
        <w:t>工作人员有下列情形之一的，</w:t>
      </w:r>
      <w:r>
        <w:rPr>
          <w:rFonts w:hint="default" w:ascii="Times New Roman" w:hAnsi="Times New Roman" w:eastAsia="仿宋_GB2312" w:cs="Times New Roman"/>
          <w:kern w:val="2"/>
          <w:sz w:val="32"/>
          <w:szCs w:val="32"/>
          <w:u w:val="none"/>
          <w:shd w:val="clear" w:fill="FFFFFF" w:themeFill="background1"/>
          <w:lang w:val="en-US" w:eastAsia="zh-CN"/>
        </w:rPr>
        <w:t>对直接负责的主管人员和其他直接责任人员</w:t>
      </w:r>
      <w:r>
        <w:rPr>
          <w:rFonts w:hint="default" w:ascii="Times New Roman" w:hAnsi="Times New Roman" w:eastAsia="仿宋_GB2312" w:cs="Times New Roman"/>
          <w:kern w:val="2"/>
          <w:sz w:val="32"/>
          <w:szCs w:val="32"/>
          <w:u w:val="none"/>
          <w:shd w:val="clear" w:fill="FFFFFF" w:themeFill="background1"/>
          <w:lang w:val="zh-CN" w:eastAsia="zh-CN"/>
        </w:rPr>
        <w:t>依法给予处分：</w:t>
      </w:r>
    </w:p>
    <w:p>
      <w:pPr>
        <w:pStyle w:val="8"/>
        <w:keepNext w:val="0"/>
        <w:keepLines w:val="0"/>
        <w:pageBreakBefore w:val="0"/>
        <w:shd w:val="clear" w:fill="FFFFFF" w:themeFill="background1"/>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shd w:val="clear" w:fill="FFFFFF" w:themeFill="background1"/>
          <w:lang w:val="zh-CN" w:eastAsia="zh-CN"/>
        </w:rPr>
      </w:pPr>
      <w:r>
        <w:rPr>
          <w:rFonts w:hint="default" w:ascii="Times New Roman" w:hAnsi="Times New Roman" w:eastAsia="仿宋_GB2312" w:cs="Times New Roman"/>
          <w:kern w:val="2"/>
          <w:sz w:val="32"/>
          <w:szCs w:val="32"/>
          <w:u w:val="none"/>
          <w:shd w:val="clear" w:fill="FFFFFF" w:themeFill="background1"/>
          <w:lang w:val="zh-CN" w:eastAsia="zh-CN"/>
        </w:rPr>
        <w:t>（一）侵</w:t>
      </w:r>
      <w:r>
        <w:rPr>
          <w:rFonts w:hint="default" w:ascii="Times New Roman" w:hAnsi="Times New Roman" w:eastAsia="仿宋_GB2312" w:cs="Times New Roman"/>
          <w:kern w:val="2"/>
          <w:sz w:val="32"/>
          <w:szCs w:val="32"/>
          <w:u w:val="none"/>
          <w:shd w:val="clear" w:fill="FFFFFF" w:themeFill="background1"/>
          <w:lang w:val="en-US" w:eastAsia="zh-CN"/>
        </w:rPr>
        <w:t>占</w:t>
      </w:r>
      <w:r>
        <w:rPr>
          <w:rFonts w:hint="default" w:ascii="Times New Roman" w:hAnsi="Times New Roman" w:eastAsia="仿宋_GB2312" w:cs="Times New Roman"/>
          <w:kern w:val="2"/>
          <w:sz w:val="32"/>
          <w:szCs w:val="32"/>
          <w:u w:val="none"/>
          <w:shd w:val="clear" w:fill="FFFFFF" w:themeFill="background1"/>
          <w:lang w:val="zh-CN" w:eastAsia="zh-CN"/>
        </w:rPr>
        <w:t>集体资产</w:t>
      </w:r>
      <w:r>
        <w:rPr>
          <w:rFonts w:hint="default" w:ascii="Times New Roman" w:hAnsi="Times New Roman" w:eastAsia="仿宋_GB2312" w:cs="Times New Roman"/>
          <w:kern w:val="2"/>
          <w:sz w:val="32"/>
          <w:szCs w:val="32"/>
          <w:u w:val="none"/>
          <w:shd w:val="clear" w:fill="FFFFFF" w:themeFill="background1"/>
          <w:lang w:val="en-US" w:eastAsia="zh-CN"/>
        </w:rPr>
        <w:t>的</w:t>
      </w:r>
      <w:r>
        <w:rPr>
          <w:rFonts w:hint="default" w:ascii="Times New Roman" w:hAnsi="Times New Roman" w:eastAsia="仿宋_GB2312" w:cs="Times New Roman"/>
          <w:kern w:val="2"/>
          <w:sz w:val="32"/>
          <w:szCs w:val="32"/>
          <w:u w:val="none"/>
          <w:shd w:val="clear" w:fill="FFFFFF" w:themeFill="background1"/>
          <w:lang w:val="zh-CN" w:eastAsia="zh-CN"/>
        </w:rPr>
        <w:t>；</w:t>
      </w:r>
    </w:p>
    <w:p>
      <w:pPr>
        <w:pStyle w:val="8"/>
        <w:keepNext w:val="0"/>
        <w:keepLines w:val="0"/>
        <w:pageBreakBefore w:val="0"/>
        <w:shd w:val="clear" w:fill="FFFFFF" w:themeFill="background1"/>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shd w:val="clear" w:fill="FFFFFF" w:themeFill="background1"/>
          <w:lang w:val="zh-CN" w:eastAsia="zh-CN"/>
        </w:rPr>
      </w:pPr>
      <w:r>
        <w:rPr>
          <w:rFonts w:hint="eastAsia" w:ascii="Times New Roman" w:hAnsi="Times New Roman" w:eastAsia="仿宋_GB2312" w:cs="Times New Roman"/>
          <w:kern w:val="2"/>
          <w:sz w:val="32"/>
          <w:szCs w:val="32"/>
          <w:u w:val="none"/>
          <w:shd w:val="clear" w:fill="FFFFFF" w:themeFill="background1"/>
          <w:lang w:val="zh-CN" w:eastAsia="zh-CN"/>
        </w:rPr>
        <w:t>（二）将征地补偿费集体留存部分和非经营性收益分给成员的；</w:t>
      </w:r>
    </w:p>
    <w:p>
      <w:pPr>
        <w:pStyle w:val="8"/>
        <w:keepNext w:val="0"/>
        <w:keepLines w:val="0"/>
        <w:pageBreakBefore w:val="0"/>
        <w:shd w:val="clear" w:fill="FFFFFF" w:themeFill="background1"/>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zh-CN" w:eastAsia="zh-CN"/>
        </w:rPr>
      </w:pPr>
      <w:r>
        <w:rPr>
          <w:rFonts w:hint="default" w:ascii="Times New Roman" w:hAnsi="Times New Roman" w:eastAsia="仿宋_GB2312" w:cs="Times New Roman"/>
          <w:kern w:val="2"/>
          <w:sz w:val="32"/>
          <w:szCs w:val="32"/>
          <w:u w:val="none"/>
          <w:shd w:val="clear" w:fill="FFFFFF" w:themeFill="background1"/>
          <w:lang w:val="zh-CN" w:eastAsia="zh-CN"/>
        </w:rPr>
        <w:t>（</w:t>
      </w:r>
      <w:r>
        <w:rPr>
          <w:rFonts w:hint="eastAsia" w:ascii="Times New Roman" w:hAnsi="Times New Roman" w:eastAsia="仿宋_GB2312" w:cs="Times New Roman"/>
          <w:kern w:val="2"/>
          <w:sz w:val="32"/>
          <w:szCs w:val="32"/>
          <w:u w:val="none"/>
          <w:shd w:val="clear" w:fill="FFFFFF" w:themeFill="background1"/>
          <w:lang w:val="zh-CN" w:eastAsia="zh-CN"/>
        </w:rPr>
        <w:t>三</w:t>
      </w:r>
      <w:r>
        <w:rPr>
          <w:rFonts w:hint="default" w:ascii="Times New Roman" w:hAnsi="Times New Roman" w:eastAsia="仿宋_GB2312" w:cs="Times New Roman"/>
          <w:kern w:val="2"/>
          <w:sz w:val="32"/>
          <w:szCs w:val="32"/>
          <w:u w:val="none"/>
          <w:shd w:val="clear" w:fill="FFFFFF" w:themeFill="background1"/>
          <w:lang w:val="zh-CN" w:eastAsia="zh-CN"/>
        </w:rPr>
        <w:t>）向农村集体经济组织</w:t>
      </w:r>
      <w:r>
        <w:rPr>
          <w:rFonts w:hint="default" w:ascii="Times New Roman" w:hAnsi="Times New Roman" w:eastAsia="仿宋_GB2312" w:cs="Times New Roman"/>
          <w:kern w:val="2"/>
          <w:sz w:val="32"/>
          <w:szCs w:val="32"/>
          <w:u w:val="none"/>
          <w:shd w:val="clear" w:fill="FFFFFF" w:themeFill="background1"/>
          <w:lang w:val="en-US" w:eastAsia="zh-CN"/>
        </w:rPr>
        <w:t>或者其成员</w:t>
      </w:r>
      <w:r>
        <w:rPr>
          <w:rFonts w:hint="eastAsia" w:ascii="Times New Roman" w:hAnsi="Times New Roman" w:eastAsia="仿宋_GB2312" w:cs="Times New Roman"/>
          <w:kern w:val="2"/>
          <w:sz w:val="32"/>
          <w:szCs w:val="32"/>
          <w:u w:val="none"/>
          <w:shd w:val="clear" w:fill="FFFFFF" w:themeFill="background1"/>
          <w:lang w:val="en-US" w:eastAsia="zh-CN"/>
        </w:rPr>
        <w:t>进行</w:t>
      </w:r>
      <w:r>
        <w:rPr>
          <w:rFonts w:hint="default" w:ascii="Times New Roman" w:hAnsi="Times New Roman" w:eastAsia="仿宋_GB2312" w:cs="Times New Roman"/>
          <w:kern w:val="2"/>
          <w:sz w:val="32"/>
          <w:szCs w:val="32"/>
          <w:u w:val="none"/>
          <w:shd w:val="clear" w:fill="FFFFFF" w:themeFill="background1"/>
          <w:lang w:val="zh-CN" w:eastAsia="zh-CN"/>
        </w:rPr>
        <w:t>摊派</w:t>
      </w:r>
      <w:r>
        <w:rPr>
          <w:rFonts w:hint="default" w:ascii="Times New Roman" w:hAnsi="Times New Roman" w:eastAsia="仿宋_GB2312" w:cs="Times New Roman"/>
          <w:kern w:val="2"/>
          <w:sz w:val="32"/>
          <w:szCs w:val="32"/>
          <w:u w:val="none"/>
          <w:shd w:val="clear" w:fill="FFFFFF" w:themeFill="background1"/>
          <w:lang w:val="en-US" w:eastAsia="zh-CN"/>
        </w:rPr>
        <w:t>的</w:t>
      </w:r>
      <w:r>
        <w:rPr>
          <w:rFonts w:hint="default" w:ascii="Times New Roman" w:hAnsi="Times New Roman" w:eastAsia="仿宋_GB2312" w:cs="Times New Roman"/>
          <w:kern w:val="2"/>
          <w:sz w:val="32"/>
          <w:szCs w:val="32"/>
          <w:u w:val="none"/>
          <w:shd w:val="clear" w:fill="FFFFFF" w:themeFill="background1"/>
          <w:lang w:val="zh-CN" w:eastAsia="zh-CN"/>
        </w:rPr>
        <w:t>；</w:t>
      </w:r>
    </w:p>
    <w:p>
      <w:pPr>
        <w:pStyle w:val="8"/>
        <w:keepNext w:val="0"/>
        <w:keepLines w:val="0"/>
        <w:pageBreakBefore w:val="0"/>
        <w:shd w:val="clear" w:fill="FFFFFF" w:themeFill="background1"/>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shd w:val="clear" w:fill="BEBEBE" w:themeFill="background1" w:themeFillShade="BF"/>
          <w:lang w:val="zh-CN" w:eastAsia="zh-CN"/>
        </w:rPr>
      </w:pPr>
      <w:r>
        <w:rPr>
          <w:rFonts w:hint="default" w:ascii="Times New Roman" w:hAnsi="Times New Roman" w:eastAsia="仿宋_GB2312" w:cs="Times New Roman"/>
          <w:kern w:val="2"/>
          <w:sz w:val="32"/>
          <w:szCs w:val="32"/>
          <w:u w:val="none"/>
          <w:shd w:val="clear" w:fill="FFFFFF" w:themeFill="background1"/>
          <w:lang w:val="zh-CN" w:eastAsia="zh-CN"/>
        </w:rPr>
        <w:t>（</w:t>
      </w:r>
      <w:r>
        <w:rPr>
          <w:rFonts w:hint="eastAsia" w:ascii="Times New Roman" w:hAnsi="Times New Roman" w:eastAsia="仿宋_GB2312" w:cs="Times New Roman"/>
          <w:kern w:val="2"/>
          <w:sz w:val="32"/>
          <w:szCs w:val="32"/>
          <w:u w:val="none"/>
          <w:shd w:val="clear" w:fill="FFFFFF" w:themeFill="background1"/>
          <w:lang w:val="zh-CN" w:eastAsia="zh-CN"/>
        </w:rPr>
        <w:t>四</w:t>
      </w:r>
      <w:r>
        <w:rPr>
          <w:rFonts w:hint="default" w:ascii="Times New Roman" w:hAnsi="Times New Roman" w:eastAsia="仿宋_GB2312" w:cs="Times New Roman"/>
          <w:kern w:val="2"/>
          <w:sz w:val="32"/>
          <w:szCs w:val="32"/>
          <w:u w:val="none"/>
          <w:shd w:val="clear" w:fill="FFFFFF" w:themeFill="background1"/>
          <w:lang w:val="zh-CN" w:eastAsia="zh-CN"/>
        </w:rPr>
        <w:t>）强制农村集体经济组织</w:t>
      </w:r>
      <w:r>
        <w:rPr>
          <w:rFonts w:hint="default" w:ascii="Times New Roman" w:hAnsi="Times New Roman" w:eastAsia="仿宋_GB2312" w:cs="Times New Roman"/>
          <w:kern w:val="2"/>
          <w:sz w:val="32"/>
          <w:szCs w:val="32"/>
          <w:u w:val="none"/>
          <w:shd w:val="clear" w:fill="FFFFFF" w:themeFill="background1"/>
          <w:lang w:val="en-US" w:eastAsia="zh-CN"/>
        </w:rPr>
        <w:t>或者其成员提供劳务或者</w:t>
      </w:r>
      <w:r>
        <w:rPr>
          <w:rFonts w:hint="default" w:ascii="Times New Roman" w:hAnsi="Times New Roman" w:eastAsia="仿宋_GB2312" w:cs="Times New Roman"/>
          <w:kern w:val="2"/>
          <w:sz w:val="32"/>
          <w:szCs w:val="32"/>
          <w:u w:val="none"/>
          <w:shd w:val="clear" w:fill="FFFFFF" w:themeFill="background1"/>
          <w:lang w:val="zh-CN" w:eastAsia="zh-CN"/>
        </w:rPr>
        <w:t>捐助</w:t>
      </w:r>
      <w:r>
        <w:rPr>
          <w:rFonts w:hint="default" w:ascii="Times New Roman" w:hAnsi="Times New Roman" w:eastAsia="仿宋_GB2312" w:cs="Times New Roman"/>
          <w:kern w:val="2"/>
          <w:sz w:val="32"/>
          <w:szCs w:val="32"/>
          <w:u w:val="none"/>
          <w:shd w:val="clear" w:fill="FFFFFF" w:themeFill="background1"/>
          <w:lang w:val="en-US" w:eastAsia="zh-CN"/>
        </w:rPr>
        <w:t>的</w:t>
      </w:r>
      <w:r>
        <w:rPr>
          <w:rFonts w:hint="default" w:ascii="Times New Roman" w:hAnsi="Times New Roman" w:eastAsia="仿宋_GB2312" w:cs="Times New Roman"/>
          <w:kern w:val="2"/>
          <w:sz w:val="32"/>
          <w:szCs w:val="32"/>
          <w:u w:val="none"/>
          <w:shd w:val="clear" w:fill="FFFFFF" w:themeFill="background1"/>
          <w:lang w:val="zh-CN" w:eastAsia="zh-CN"/>
        </w:rPr>
        <w:t>；</w:t>
      </w:r>
    </w:p>
    <w:p>
      <w:pPr>
        <w:pStyle w:val="8"/>
        <w:keepNext w:val="0"/>
        <w:keepLines w:val="0"/>
        <w:pageBreakBefore w:val="0"/>
        <w:shd w:val="clear" w:fill="FFFFFF" w:themeFill="background1"/>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shd w:val="clear" w:fill="BEBEBE" w:themeFill="background1" w:themeFillShade="BF"/>
          <w:lang w:val="en-US" w:eastAsia="zh-CN"/>
        </w:rPr>
      </w:pPr>
      <w:r>
        <w:rPr>
          <w:rFonts w:hint="default" w:ascii="Times New Roman" w:hAnsi="Times New Roman" w:eastAsia="仿宋_GB2312" w:cs="Times New Roman"/>
          <w:kern w:val="2"/>
          <w:sz w:val="32"/>
          <w:szCs w:val="32"/>
          <w:u w:val="none"/>
          <w:shd w:val="clear" w:fill="FFFFFF" w:themeFill="background1"/>
          <w:lang w:val="zh-CN" w:eastAsia="zh-CN"/>
        </w:rPr>
        <w:t>（</w:t>
      </w:r>
      <w:r>
        <w:rPr>
          <w:rFonts w:hint="eastAsia" w:ascii="Times New Roman" w:hAnsi="Times New Roman" w:eastAsia="仿宋_GB2312" w:cs="Times New Roman"/>
          <w:kern w:val="2"/>
          <w:sz w:val="32"/>
          <w:szCs w:val="32"/>
          <w:u w:val="none"/>
          <w:shd w:val="clear" w:fill="FFFFFF" w:themeFill="background1"/>
          <w:lang w:val="zh-CN" w:eastAsia="zh-CN"/>
        </w:rPr>
        <w:t>五</w:t>
      </w:r>
      <w:r>
        <w:rPr>
          <w:rFonts w:hint="default" w:ascii="Times New Roman" w:hAnsi="Times New Roman" w:eastAsia="仿宋_GB2312" w:cs="Times New Roman"/>
          <w:kern w:val="2"/>
          <w:sz w:val="32"/>
          <w:szCs w:val="32"/>
          <w:u w:val="none"/>
          <w:shd w:val="clear" w:fill="FFFFFF" w:themeFill="background1"/>
          <w:lang w:val="zh-CN" w:eastAsia="zh-CN"/>
        </w:rPr>
        <w:t>）</w:t>
      </w:r>
      <w:r>
        <w:rPr>
          <w:rFonts w:hint="default" w:ascii="Times New Roman" w:hAnsi="Times New Roman" w:eastAsia="仿宋_GB2312" w:cs="Times New Roman"/>
          <w:kern w:val="2"/>
          <w:sz w:val="32"/>
          <w:szCs w:val="32"/>
          <w:u w:val="none"/>
          <w:shd w:val="clear" w:fill="FFFFFF" w:themeFill="background1"/>
          <w:lang w:val="en-US" w:eastAsia="zh-CN"/>
        </w:rPr>
        <w:t>强制</w:t>
      </w:r>
      <w:r>
        <w:rPr>
          <w:rFonts w:hint="default" w:ascii="Times New Roman" w:hAnsi="Times New Roman" w:eastAsia="仿宋_GB2312" w:cs="Times New Roman"/>
          <w:kern w:val="2"/>
          <w:sz w:val="32"/>
          <w:szCs w:val="32"/>
          <w:u w:val="none"/>
          <w:shd w:val="clear" w:fill="FFFFFF" w:themeFill="background1"/>
          <w:lang w:val="zh-CN" w:eastAsia="zh-CN"/>
        </w:rPr>
        <w:t>农村集体经济组织</w:t>
      </w:r>
      <w:r>
        <w:rPr>
          <w:rFonts w:hint="default" w:ascii="Times New Roman" w:hAnsi="Times New Roman" w:eastAsia="仿宋_GB2312" w:cs="Times New Roman"/>
          <w:kern w:val="2"/>
          <w:sz w:val="32"/>
          <w:szCs w:val="32"/>
          <w:u w:val="none"/>
          <w:shd w:val="clear" w:fill="FFFFFF" w:themeFill="background1"/>
          <w:lang w:val="en-US" w:eastAsia="zh-CN"/>
        </w:rPr>
        <w:t>安排配套资金的；</w:t>
      </w:r>
    </w:p>
    <w:p>
      <w:pPr>
        <w:pStyle w:val="8"/>
        <w:keepNext w:val="0"/>
        <w:keepLines w:val="0"/>
        <w:pageBreakBefore w:val="0"/>
        <w:shd w:val="clear" w:fill="FFFFFF" w:themeFill="background1"/>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shd w:val="clear" w:fill="BEBEBE" w:themeFill="background1" w:themeFillShade="BF"/>
          <w:lang w:val="en-US" w:eastAsia="zh-CN"/>
        </w:rPr>
      </w:pPr>
      <w:r>
        <w:rPr>
          <w:rFonts w:hint="default" w:ascii="Times New Roman" w:hAnsi="Times New Roman" w:eastAsia="仿宋_GB2312" w:cs="Times New Roman"/>
          <w:kern w:val="2"/>
          <w:sz w:val="32"/>
          <w:szCs w:val="32"/>
          <w:u w:val="none"/>
          <w:shd w:val="clear" w:fill="FFFFFF" w:themeFill="background1"/>
          <w:lang w:val="en-US" w:eastAsia="zh-CN"/>
        </w:rPr>
        <w:t>（</w:t>
      </w:r>
      <w:r>
        <w:rPr>
          <w:rFonts w:hint="eastAsia" w:ascii="Times New Roman" w:hAnsi="Times New Roman" w:eastAsia="仿宋_GB2312" w:cs="Times New Roman"/>
          <w:kern w:val="2"/>
          <w:sz w:val="32"/>
          <w:szCs w:val="32"/>
          <w:u w:val="none"/>
          <w:shd w:val="clear" w:fill="FFFFFF" w:themeFill="background1"/>
          <w:lang w:val="en-US" w:eastAsia="zh-CN"/>
        </w:rPr>
        <w:t>六</w:t>
      </w:r>
      <w:r>
        <w:rPr>
          <w:rFonts w:hint="default" w:ascii="Times New Roman" w:hAnsi="Times New Roman" w:eastAsia="仿宋_GB2312" w:cs="Times New Roman"/>
          <w:kern w:val="2"/>
          <w:sz w:val="32"/>
          <w:szCs w:val="32"/>
          <w:u w:val="none"/>
          <w:shd w:val="clear" w:fill="FFFFFF" w:themeFill="background1"/>
          <w:lang w:val="en-US" w:eastAsia="zh-CN"/>
        </w:rPr>
        <w:t>）</w:t>
      </w:r>
      <w:r>
        <w:rPr>
          <w:rFonts w:hint="eastAsia" w:ascii="Times New Roman" w:hAnsi="Times New Roman" w:eastAsia="仿宋_GB2312" w:cs="Times New Roman"/>
          <w:kern w:val="2"/>
          <w:sz w:val="32"/>
          <w:szCs w:val="32"/>
          <w:u w:val="none"/>
          <w:shd w:val="clear" w:fill="FFFFFF" w:themeFill="background1"/>
          <w:lang w:val="en-US" w:eastAsia="zh-CN"/>
        </w:rPr>
        <w:t>违规</w:t>
      </w:r>
      <w:r>
        <w:rPr>
          <w:rFonts w:hint="default" w:ascii="Times New Roman" w:hAnsi="Times New Roman" w:eastAsia="仿宋_GB2312" w:cs="Times New Roman"/>
          <w:kern w:val="2"/>
          <w:sz w:val="32"/>
          <w:szCs w:val="32"/>
          <w:u w:val="none"/>
          <w:shd w:val="clear" w:fill="FFFFFF" w:themeFill="background1"/>
          <w:lang w:val="en-US" w:eastAsia="zh-CN"/>
        </w:rPr>
        <w:t>干预农村集体经济组织运营造成损失的；</w:t>
      </w:r>
    </w:p>
    <w:p>
      <w:pPr>
        <w:pStyle w:val="8"/>
        <w:keepNext w:val="0"/>
        <w:keepLines w:val="0"/>
        <w:pageBreakBefore w:val="0"/>
        <w:shd w:val="clear" w:fill="FFFFFF" w:themeFill="background1"/>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shd w:val="clear" w:fill="BEBEBE" w:themeFill="background1" w:themeFillShade="BF"/>
          <w:lang w:val="en-US" w:eastAsia="zh-CN"/>
        </w:rPr>
      </w:pPr>
      <w:r>
        <w:rPr>
          <w:rFonts w:hint="default" w:ascii="Times New Roman" w:hAnsi="Times New Roman" w:eastAsia="仿宋_GB2312" w:cs="Times New Roman"/>
          <w:kern w:val="2"/>
          <w:sz w:val="32"/>
          <w:szCs w:val="32"/>
          <w:u w:val="none"/>
          <w:shd w:val="clear" w:fill="FFFFFF" w:themeFill="background1"/>
          <w:lang w:val="zh-CN" w:eastAsia="zh-CN"/>
        </w:rPr>
        <w:t>（</w:t>
      </w:r>
      <w:r>
        <w:rPr>
          <w:rFonts w:hint="eastAsia" w:ascii="Times New Roman" w:hAnsi="Times New Roman" w:eastAsia="仿宋_GB2312" w:cs="Times New Roman"/>
          <w:kern w:val="2"/>
          <w:sz w:val="32"/>
          <w:szCs w:val="32"/>
          <w:u w:val="none"/>
          <w:shd w:val="clear" w:fill="FFFFFF" w:themeFill="background1"/>
          <w:lang w:val="en-US" w:eastAsia="zh-CN"/>
        </w:rPr>
        <w:t>七</w:t>
      </w:r>
      <w:r>
        <w:rPr>
          <w:rFonts w:hint="default" w:ascii="Times New Roman" w:hAnsi="Times New Roman" w:eastAsia="仿宋_GB2312" w:cs="Times New Roman"/>
          <w:kern w:val="2"/>
          <w:sz w:val="32"/>
          <w:szCs w:val="32"/>
          <w:u w:val="none"/>
          <w:shd w:val="clear" w:fill="FFFFFF" w:themeFill="background1"/>
          <w:lang w:val="zh-CN" w:eastAsia="zh-CN"/>
        </w:rPr>
        <w:t>）</w:t>
      </w:r>
      <w:r>
        <w:rPr>
          <w:rFonts w:hint="default" w:ascii="Times New Roman" w:hAnsi="Times New Roman" w:eastAsia="仿宋_GB2312" w:cs="Times New Roman"/>
          <w:kern w:val="2"/>
          <w:sz w:val="32"/>
          <w:szCs w:val="32"/>
          <w:u w:val="none"/>
          <w:shd w:val="clear" w:fill="FFFFFF" w:themeFill="background1"/>
          <w:lang w:val="en-US" w:eastAsia="zh-CN"/>
        </w:rPr>
        <w:t>未依法履行农村集体经济组织管理职责的；</w:t>
      </w:r>
    </w:p>
    <w:p>
      <w:pPr>
        <w:pStyle w:val="8"/>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zh-CN" w:eastAsia="zh-CN"/>
        </w:rPr>
      </w:pPr>
      <w:r>
        <w:rPr>
          <w:rFonts w:hint="default" w:ascii="Times New Roman" w:hAnsi="Times New Roman" w:eastAsia="仿宋_GB2312" w:cs="Times New Roman"/>
          <w:kern w:val="2"/>
          <w:sz w:val="32"/>
          <w:szCs w:val="32"/>
          <w:u w:val="none"/>
          <w:shd w:val="clear" w:fill="FFFFFF" w:themeFill="background1"/>
          <w:lang w:val="zh-CN" w:eastAsia="zh-CN"/>
        </w:rPr>
        <w:t>（</w:t>
      </w:r>
      <w:r>
        <w:rPr>
          <w:rFonts w:hint="eastAsia" w:ascii="Times New Roman" w:hAnsi="Times New Roman" w:eastAsia="仿宋_GB2312" w:cs="Times New Roman"/>
          <w:kern w:val="2"/>
          <w:sz w:val="32"/>
          <w:szCs w:val="32"/>
          <w:u w:val="none"/>
          <w:shd w:val="clear" w:fill="FFFFFF" w:themeFill="background1"/>
          <w:lang w:val="en-US" w:eastAsia="zh-CN"/>
        </w:rPr>
        <w:t>八</w:t>
      </w:r>
      <w:r>
        <w:rPr>
          <w:rFonts w:hint="default" w:ascii="Times New Roman" w:hAnsi="Times New Roman" w:eastAsia="仿宋_GB2312" w:cs="Times New Roman"/>
          <w:kern w:val="2"/>
          <w:sz w:val="32"/>
          <w:szCs w:val="32"/>
          <w:u w:val="none"/>
          <w:shd w:val="clear" w:fill="FFFFFF" w:themeFill="background1"/>
          <w:lang w:val="zh-CN" w:eastAsia="zh-CN"/>
        </w:rPr>
        <w:t>）滥用职权、玩忽职守、徇私舞弊的其他行为。</w:t>
      </w:r>
    </w:p>
    <w:p>
      <w:pPr>
        <w:pStyle w:val="8"/>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en-US" w:eastAsia="zh-CN"/>
        </w:rPr>
      </w:pPr>
      <w:r>
        <w:rPr>
          <w:rFonts w:hint="default" w:ascii="Times New Roman" w:hAnsi="Times New Roman" w:eastAsia="黑体" w:cs="Times New Roman"/>
          <w:bCs/>
          <w:sz w:val="32"/>
          <w:szCs w:val="32"/>
          <w:u w:val="none"/>
        </w:rPr>
        <w:t>第四十</w:t>
      </w:r>
      <w:r>
        <w:rPr>
          <w:rFonts w:hint="default" w:ascii="Times New Roman" w:hAnsi="Times New Roman" w:eastAsia="黑体" w:cs="Times New Roman"/>
          <w:bCs/>
          <w:sz w:val="32"/>
          <w:szCs w:val="32"/>
          <w:u w:val="none"/>
          <w:lang w:eastAsia="zh-CN"/>
        </w:rPr>
        <w:t>八</w:t>
      </w:r>
      <w:r>
        <w:rPr>
          <w:rFonts w:hint="default" w:ascii="Times New Roman" w:hAnsi="Times New Roman" w:eastAsia="黑体" w:cs="Times New Roman"/>
          <w:bCs/>
          <w:sz w:val="32"/>
          <w:szCs w:val="32"/>
          <w:u w:val="none"/>
        </w:rPr>
        <w:t>条</w:t>
      </w:r>
      <w:r>
        <w:rPr>
          <w:rFonts w:hint="eastAsia" w:ascii="Times New Roman" w:hAnsi="Times New Roman" w:eastAsia="黑体" w:cs="Times New Roman"/>
          <w:bCs/>
          <w:sz w:val="32"/>
          <w:szCs w:val="32"/>
          <w:u w:val="none"/>
          <w:lang w:val="en-US" w:eastAsia="zh-CN"/>
        </w:rPr>
        <w:t xml:space="preserve"> </w:t>
      </w:r>
      <w:r>
        <w:rPr>
          <w:rFonts w:hint="default" w:ascii="Times New Roman" w:hAnsi="Times New Roman" w:eastAsia="仿宋_GB2312" w:cs="Times New Roman"/>
          <w:kern w:val="2"/>
          <w:sz w:val="32"/>
          <w:szCs w:val="32"/>
          <w:u w:val="none"/>
          <w:lang w:val="zh-CN" w:eastAsia="zh-CN"/>
        </w:rPr>
        <w:t>违反本条例规定，挪用、截留集体资产，将农村集体经济组织资金作为国有资金管理或者存入个人账户的，责令限期改正，</w:t>
      </w:r>
      <w:r>
        <w:rPr>
          <w:rFonts w:hint="default" w:ascii="Times New Roman" w:hAnsi="Times New Roman" w:eastAsia="仿宋_GB2312" w:cs="Times New Roman"/>
          <w:kern w:val="2"/>
          <w:sz w:val="32"/>
          <w:szCs w:val="32"/>
          <w:u w:val="none"/>
          <w:lang w:val="en-US" w:eastAsia="zh-CN"/>
        </w:rPr>
        <w:t>有违法所得的，</w:t>
      </w:r>
      <w:r>
        <w:rPr>
          <w:rFonts w:hint="default" w:ascii="Times New Roman" w:hAnsi="Times New Roman" w:eastAsia="仿宋_GB2312" w:cs="Times New Roman"/>
          <w:kern w:val="2"/>
          <w:sz w:val="32"/>
          <w:szCs w:val="32"/>
          <w:u w:val="none"/>
          <w:lang w:val="zh-CN" w:eastAsia="zh-CN"/>
        </w:rPr>
        <w:t>没收</w:t>
      </w:r>
      <w:r>
        <w:rPr>
          <w:rFonts w:hint="default" w:ascii="Times New Roman" w:hAnsi="Times New Roman" w:eastAsia="仿宋_GB2312" w:cs="Times New Roman"/>
          <w:kern w:val="2"/>
          <w:sz w:val="32"/>
          <w:szCs w:val="32"/>
          <w:u w:val="none"/>
          <w:lang w:val="en-US" w:eastAsia="zh-CN"/>
        </w:rPr>
        <w:t>违</w:t>
      </w:r>
      <w:r>
        <w:rPr>
          <w:rFonts w:hint="default" w:ascii="Times New Roman" w:hAnsi="Times New Roman" w:eastAsia="仿宋_GB2312" w:cs="Times New Roman"/>
          <w:kern w:val="2"/>
          <w:sz w:val="32"/>
          <w:szCs w:val="32"/>
          <w:u w:val="none"/>
          <w:lang w:val="zh-CN" w:eastAsia="zh-CN"/>
        </w:rPr>
        <w:t>法所得，对直接责任人</w:t>
      </w:r>
      <w:r>
        <w:rPr>
          <w:rFonts w:hint="default" w:ascii="Times New Roman" w:hAnsi="Times New Roman" w:eastAsia="仿宋_GB2312" w:cs="Times New Roman"/>
          <w:kern w:val="2"/>
          <w:sz w:val="32"/>
          <w:szCs w:val="32"/>
          <w:u w:val="none"/>
          <w:lang w:val="en-US" w:eastAsia="zh-CN"/>
        </w:rPr>
        <w:t>员</w:t>
      </w:r>
      <w:r>
        <w:rPr>
          <w:rFonts w:hint="default" w:ascii="Times New Roman" w:hAnsi="Times New Roman" w:eastAsia="仿宋_GB2312" w:cs="Times New Roman"/>
          <w:kern w:val="2"/>
          <w:sz w:val="32"/>
          <w:szCs w:val="32"/>
          <w:u w:val="none"/>
          <w:lang w:val="zh-CN" w:eastAsia="zh-CN"/>
        </w:rPr>
        <w:t>处以</w:t>
      </w:r>
      <w:r>
        <w:rPr>
          <w:rFonts w:hint="eastAsia" w:ascii="Times New Roman" w:hAnsi="Times New Roman" w:eastAsia="仿宋_GB2312" w:cs="Times New Roman"/>
          <w:kern w:val="2"/>
          <w:sz w:val="32"/>
          <w:szCs w:val="32"/>
          <w:u w:val="none"/>
          <w:lang w:val="en-US" w:eastAsia="zh-CN"/>
        </w:rPr>
        <w:t>两万元</w:t>
      </w:r>
      <w:r>
        <w:rPr>
          <w:rFonts w:hint="default" w:ascii="Times New Roman" w:hAnsi="Times New Roman" w:eastAsia="仿宋_GB2312" w:cs="Times New Roman"/>
          <w:kern w:val="2"/>
          <w:sz w:val="32"/>
          <w:szCs w:val="32"/>
          <w:u w:val="none"/>
          <w:lang w:val="zh-CN" w:eastAsia="zh-CN"/>
        </w:rPr>
        <w:t>罚款；</w:t>
      </w:r>
      <w:r>
        <w:rPr>
          <w:rFonts w:hint="default" w:ascii="Times New Roman" w:hAnsi="Times New Roman" w:eastAsia="仿宋_GB2312" w:cs="Times New Roman"/>
          <w:kern w:val="2"/>
          <w:sz w:val="32"/>
          <w:szCs w:val="32"/>
          <w:u w:val="none"/>
          <w:lang w:val="en-US" w:eastAsia="zh-CN"/>
        </w:rPr>
        <w:t>没有违法所得的，对直接责任人员处以一万元罚款</w:t>
      </w:r>
      <w:r>
        <w:rPr>
          <w:rFonts w:hint="default" w:ascii="Times New Roman" w:hAnsi="Times New Roman" w:eastAsia="仿宋_GB2312" w:cs="Times New Roman"/>
          <w:kern w:val="2"/>
          <w:sz w:val="32"/>
          <w:szCs w:val="32"/>
          <w:u w:val="none"/>
          <w:lang w:val="zh-CN" w:eastAsia="zh-CN"/>
        </w:rPr>
        <w:t>。侵占、私分集体资产的，责令退赔，对直接责任人</w:t>
      </w:r>
      <w:r>
        <w:rPr>
          <w:rFonts w:hint="default" w:ascii="Times New Roman" w:hAnsi="Times New Roman" w:eastAsia="仿宋_GB2312" w:cs="Times New Roman"/>
          <w:kern w:val="2"/>
          <w:sz w:val="32"/>
          <w:szCs w:val="32"/>
          <w:u w:val="none"/>
          <w:lang w:val="en-US" w:eastAsia="zh-CN"/>
        </w:rPr>
        <w:t>员</w:t>
      </w:r>
      <w:r>
        <w:rPr>
          <w:rFonts w:hint="default" w:ascii="Times New Roman" w:hAnsi="Times New Roman" w:eastAsia="仿宋_GB2312" w:cs="Times New Roman"/>
          <w:kern w:val="2"/>
          <w:sz w:val="32"/>
          <w:szCs w:val="32"/>
          <w:u w:val="none"/>
          <w:lang w:val="zh-CN" w:eastAsia="zh-CN"/>
        </w:rPr>
        <w:t>处以</w:t>
      </w:r>
      <w:r>
        <w:rPr>
          <w:rFonts w:hint="eastAsia" w:ascii="Times New Roman" w:hAnsi="Times New Roman" w:eastAsia="仿宋_GB2312" w:cs="Times New Roman"/>
          <w:kern w:val="2"/>
          <w:sz w:val="32"/>
          <w:szCs w:val="32"/>
          <w:u w:val="none"/>
          <w:lang w:val="en-US" w:eastAsia="zh-CN"/>
        </w:rPr>
        <w:t>两万元</w:t>
      </w:r>
      <w:r>
        <w:rPr>
          <w:rFonts w:hint="default" w:ascii="Times New Roman" w:hAnsi="Times New Roman" w:eastAsia="仿宋_GB2312" w:cs="Times New Roman"/>
          <w:kern w:val="2"/>
          <w:sz w:val="32"/>
          <w:szCs w:val="32"/>
          <w:u w:val="none"/>
          <w:lang w:val="zh-CN" w:eastAsia="zh-CN"/>
        </w:rPr>
        <w:t>罚款</w:t>
      </w:r>
      <w:r>
        <w:rPr>
          <w:rFonts w:hint="eastAsia" w:ascii="Times New Roman" w:hAnsi="Times New Roman" w:eastAsia="仿宋_GB2312" w:cs="Times New Roman"/>
          <w:kern w:val="2"/>
          <w:sz w:val="32"/>
          <w:szCs w:val="32"/>
          <w:u w:val="none"/>
          <w:lang w:val="zh-CN" w:eastAsia="zh-CN"/>
        </w:rPr>
        <w:t>。</w:t>
      </w:r>
      <w:r>
        <w:rPr>
          <w:rFonts w:hint="eastAsia" w:ascii="Times New Roman" w:hAnsi="Times New Roman" w:eastAsia="仿宋_GB2312" w:cs="Times New Roman"/>
          <w:kern w:val="2"/>
          <w:sz w:val="32"/>
          <w:szCs w:val="32"/>
          <w:u w:val="none"/>
          <w:lang w:val="en-US" w:eastAsia="zh-CN"/>
        </w:rPr>
        <w:t>对哄抢、破坏集体资产的，由公安机关依照《中华人民共和国治安管理处罚法》处罚。</w:t>
      </w:r>
    </w:p>
    <w:p>
      <w:pPr>
        <w:pStyle w:val="8"/>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zh-CN" w:eastAsia="zh-CN"/>
        </w:rPr>
      </w:pPr>
      <w:r>
        <w:rPr>
          <w:rFonts w:hint="default" w:ascii="Times New Roman" w:hAnsi="Times New Roman" w:eastAsia="仿宋_GB2312" w:cs="Times New Roman"/>
          <w:kern w:val="2"/>
          <w:sz w:val="32"/>
          <w:szCs w:val="32"/>
          <w:u w:val="none"/>
          <w:lang w:val="zh-CN" w:eastAsia="zh-CN"/>
        </w:rPr>
        <w:t>固定资产报废、资产盘亏和坏账损失处理未</w:t>
      </w:r>
      <w:r>
        <w:rPr>
          <w:rFonts w:hint="default" w:ascii="Times New Roman" w:hAnsi="Times New Roman" w:eastAsia="仿宋_GB2312" w:cs="Times New Roman"/>
          <w:kern w:val="2"/>
          <w:sz w:val="32"/>
          <w:szCs w:val="32"/>
          <w:u w:val="none"/>
          <w:lang w:val="en-US" w:eastAsia="zh-CN"/>
        </w:rPr>
        <w:t>报送</w:t>
      </w:r>
      <w:r>
        <w:rPr>
          <w:rFonts w:hint="eastAsia" w:ascii="Times New Roman" w:hAnsi="Times New Roman" w:eastAsia="仿宋_GB2312" w:cs="Times New Roman"/>
          <w:kern w:val="2"/>
          <w:sz w:val="32"/>
          <w:szCs w:val="32"/>
          <w:u w:val="none"/>
          <w:lang w:val="en-US" w:eastAsia="zh-CN"/>
        </w:rPr>
        <w:t>核准</w:t>
      </w:r>
      <w:r>
        <w:rPr>
          <w:rFonts w:hint="default" w:ascii="Times New Roman" w:hAnsi="Times New Roman" w:eastAsia="仿宋_GB2312" w:cs="Times New Roman"/>
          <w:kern w:val="2"/>
          <w:sz w:val="32"/>
          <w:szCs w:val="32"/>
          <w:u w:val="none"/>
          <w:lang w:val="zh-CN" w:eastAsia="zh-CN"/>
        </w:rPr>
        <w:t>的，</w:t>
      </w:r>
      <w:r>
        <w:rPr>
          <w:rFonts w:hint="eastAsia" w:ascii="Times New Roman" w:hAnsi="Times New Roman" w:eastAsia="仿宋_GB2312" w:cs="Times New Roman"/>
          <w:kern w:val="2"/>
          <w:sz w:val="32"/>
          <w:szCs w:val="32"/>
          <w:u w:val="none"/>
          <w:lang w:val="zh-CN" w:eastAsia="zh-CN"/>
        </w:rPr>
        <w:t>责令限期改正，</w:t>
      </w:r>
      <w:r>
        <w:rPr>
          <w:rFonts w:hint="default" w:ascii="Times New Roman" w:hAnsi="Times New Roman" w:eastAsia="仿宋_GB2312" w:cs="Times New Roman"/>
          <w:kern w:val="2"/>
          <w:sz w:val="32"/>
          <w:szCs w:val="32"/>
          <w:u w:val="none"/>
          <w:lang w:val="zh-CN" w:eastAsia="zh-CN"/>
        </w:rPr>
        <w:t>对直接责任人</w:t>
      </w:r>
      <w:r>
        <w:rPr>
          <w:rFonts w:hint="default" w:ascii="Times New Roman" w:hAnsi="Times New Roman" w:eastAsia="仿宋_GB2312" w:cs="Times New Roman"/>
          <w:kern w:val="2"/>
          <w:sz w:val="32"/>
          <w:szCs w:val="32"/>
          <w:u w:val="none"/>
          <w:lang w:val="en-US" w:eastAsia="zh-CN"/>
        </w:rPr>
        <w:t>员</w:t>
      </w:r>
      <w:r>
        <w:rPr>
          <w:rFonts w:hint="default" w:ascii="Times New Roman" w:hAnsi="Times New Roman" w:eastAsia="仿宋_GB2312" w:cs="Times New Roman"/>
          <w:kern w:val="2"/>
          <w:sz w:val="32"/>
          <w:szCs w:val="32"/>
          <w:u w:val="none"/>
          <w:lang w:val="zh-CN" w:eastAsia="zh-CN"/>
        </w:rPr>
        <w:t>处以</w:t>
      </w:r>
      <w:r>
        <w:rPr>
          <w:rFonts w:hint="default" w:ascii="Times New Roman" w:hAnsi="Times New Roman" w:eastAsia="仿宋_GB2312" w:cs="Times New Roman"/>
          <w:kern w:val="2"/>
          <w:sz w:val="32"/>
          <w:szCs w:val="32"/>
          <w:u w:val="none"/>
          <w:lang w:val="en-US" w:eastAsia="zh-CN"/>
        </w:rPr>
        <w:t>三</w:t>
      </w:r>
      <w:r>
        <w:rPr>
          <w:rFonts w:hint="default" w:ascii="Times New Roman" w:hAnsi="Times New Roman" w:eastAsia="仿宋_GB2312" w:cs="Times New Roman"/>
          <w:kern w:val="2"/>
          <w:sz w:val="32"/>
          <w:szCs w:val="32"/>
          <w:u w:val="none"/>
          <w:lang w:val="zh-CN" w:eastAsia="zh-CN"/>
        </w:rPr>
        <w:t>千元以上</w:t>
      </w:r>
      <w:r>
        <w:rPr>
          <w:rFonts w:hint="default" w:ascii="Times New Roman" w:hAnsi="Times New Roman" w:eastAsia="仿宋_GB2312" w:cs="Times New Roman"/>
          <w:kern w:val="2"/>
          <w:sz w:val="32"/>
          <w:szCs w:val="32"/>
          <w:u w:val="none"/>
          <w:lang w:val="en-US" w:eastAsia="zh-CN"/>
        </w:rPr>
        <w:t>五千</w:t>
      </w:r>
      <w:r>
        <w:rPr>
          <w:rFonts w:hint="default" w:ascii="Times New Roman" w:hAnsi="Times New Roman" w:eastAsia="仿宋_GB2312" w:cs="Times New Roman"/>
          <w:kern w:val="2"/>
          <w:sz w:val="32"/>
          <w:szCs w:val="32"/>
          <w:u w:val="none"/>
          <w:lang w:val="zh-CN" w:eastAsia="zh-CN"/>
        </w:rPr>
        <w:t>元以下罚款；造成损失的，责令赔偿。</w:t>
      </w:r>
    </w:p>
    <w:p>
      <w:pPr>
        <w:pStyle w:val="8"/>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en-US" w:eastAsia="zh-CN"/>
        </w:rPr>
      </w:pPr>
      <w:r>
        <w:rPr>
          <w:rFonts w:hint="default" w:ascii="Times New Roman" w:hAnsi="Times New Roman" w:eastAsia="黑体" w:cs="Times New Roman"/>
          <w:bCs/>
          <w:sz w:val="32"/>
          <w:szCs w:val="32"/>
          <w:u w:val="none"/>
        </w:rPr>
        <w:t>第四十</w:t>
      </w:r>
      <w:r>
        <w:rPr>
          <w:rFonts w:hint="default" w:ascii="Times New Roman" w:hAnsi="Times New Roman" w:eastAsia="黑体" w:cs="Times New Roman"/>
          <w:bCs/>
          <w:sz w:val="32"/>
          <w:szCs w:val="32"/>
          <w:u w:val="none"/>
          <w:lang w:eastAsia="zh-CN"/>
        </w:rPr>
        <w:t>九</w:t>
      </w:r>
      <w:r>
        <w:rPr>
          <w:rFonts w:hint="default" w:ascii="Times New Roman" w:hAnsi="Times New Roman" w:eastAsia="黑体" w:cs="Times New Roman"/>
          <w:bCs/>
          <w:sz w:val="32"/>
          <w:szCs w:val="32"/>
          <w:u w:val="none"/>
        </w:rPr>
        <w:t>条</w:t>
      </w:r>
      <w:r>
        <w:rPr>
          <w:rFonts w:hint="eastAsia" w:ascii="Times New Roman" w:hAnsi="Times New Roman" w:eastAsia="黑体" w:cs="Times New Roman"/>
          <w:bCs/>
          <w:sz w:val="32"/>
          <w:szCs w:val="32"/>
          <w:u w:val="none"/>
          <w:lang w:val="en-US" w:eastAsia="zh-CN"/>
        </w:rPr>
        <w:t xml:space="preserve"> </w:t>
      </w:r>
      <w:r>
        <w:rPr>
          <w:rFonts w:hint="default" w:ascii="Times New Roman" w:hAnsi="Times New Roman" w:eastAsia="仿宋_GB2312" w:cs="Times New Roman"/>
          <w:kern w:val="2"/>
          <w:sz w:val="32"/>
          <w:szCs w:val="32"/>
          <w:u w:val="none"/>
          <w:lang w:val="en-US" w:eastAsia="zh-CN"/>
        </w:rPr>
        <w:t>违反本条例规定，农村集体经济组织未</w:t>
      </w:r>
      <w:r>
        <w:rPr>
          <w:rFonts w:hint="eastAsia" w:ascii="Times New Roman" w:hAnsi="Times New Roman" w:eastAsia="仿宋_GB2312" w:cs="Times New Roman"/>
          <w:kern w:val="2"/>
          <w:sz w:val="32"/>
          <w:szCs w:val="32"/>
          <w:u w:val="none"/>
          <w:lang w:val="en-US" w:eastAsia="zh-CN"/>
        </w:rPr>
        <w:t>按规定</w:t>
      </w:r>
      <w:r>
        <w:rPr>
          <w:rFonts w:hint="default" w:ascii="Times New Roman" w:hAnsi="Times New Roman" w:eastAsia="仿宋_GB2312" w:cs="Times New Roman"/>
          <w:kern w:val="2"/>
          <w:sz w:val="32"/>
          <w:szCs w:val="32"/>
          <w:u w:val="none"/>
          <w:lang w:val="en-US" w:eastAsia="zh-CN"/>
        </w:rPr>
        <w:t>进行资产评估</w:t>
      </w:r>
      <w:r>
        <w:rPr>
          <w:rFonts w:hint="eastAsia" w:ascii="Times New Roman" w:hAnsi="Times New Roman" w:eastAsia="仿宋_GB2312" w:cs="Times New Roman"/>
          <w:kern w:val="2"/>
          <w:sz w:val="32"/>
          <w:szCs w:val="32"/>
          <w:u w:val="none"/>
          <w:lang w:val="en-US" w:eastAsia="zh-CN"/>
        </w:rPr>
        <w:t>和价值重估</w:t>
      </w:r>
      <w:r>
        <w:rPr>
          <w:rFonts w:hint="default" w:ascii="Times New Roman" w:hAnsi="Times New Roman" w:eastAsia="仿宋_GB2312" w:cs="Times New Roman"/>
          <w:kern w:val="2"/>
          <w:sz w:val="32"/>
          <w:szCs w:val="32"/>
          <w:u w:val="none"/>
          <w:lang w:val="en-US" w:eastAsia="zh-CN"/>
        </w:rPr>
        <w:t>的，对直接责任人员处以三千元以上五千元以下罚款；造成损失的，责令赔偿。</w:t>
      </w:r>
    </w:p>
    <w:p>
      <w:pPr>
        <w:pStyle w:val="8"/>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en-US" w:eastAsia="zh-CN"/>
        </w:rPr>
      </w:pPr>
      <w:r>
        <w:rPr>
          <w:rFonts w:hint="default" w:ascii="Times New Roman" w:hAnsi="Times New Roman" w:eastAsia="仿宋_GB2312" w:cs="Times New Roman"/>
          <w:kern w:val="2"/>
          <w:sz w:val="32"/>
          <w:szCs w:val="32"/>
          <w:u w:val="none"/>
          <w:lang w:val="en-US" w:eastAsia="zh-CN"/>
        </w:rPr>
        <w:t>农村集体经济组织未按规定</w:t>
      </w:r>
      <w:r>
        <w:rPr>
          <w:rFonts w:hint="eastAsia" w:ascii="Times New Roman" w:hAnsi="Times New Roman" w:eastAsia="仿宋_GB2312" w:cs="Times New Roman"/>
          <w:kern w:val="2"/>
          <w:sz w:val="32"/>
          <w:szCs w:val="32"/>
          <w:u w:val="none"/>
          <w:lang w:val="en-US" w:eastAsia="zh-CN"/>
        </w:rPr>
        <w:t>期限</w:t>
      </w:r>
      <w:r>
        <w:rPr>
          <w:rFonts w:hint="default" w:ascii="Times New Roman" w:hAnsi="Times New Roman" w:eastAsia="仿宋_GB2312" w:cs="Times New Roman"/>
          <w:kern w:val="2"/>
          <w:sz w:val="32"/>
          <w:szCs w:val="32"/>
          <w:u w:val="none"/>
          <w:lang w:val="en-US" w:eastAsia="zh-CN"/>
        </w:rPr>
        <w:t>发包机动地的，对直接责任人员处以一万元以上二万元以下罚款。</w:t>
      </w:r>
    </w:p>
    <w:p>
      <w:pPr>
        <w:pStyle w:val="8"/>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en-US" w:eastAsia="zh-CN"/>
        </w:rPr>
      </w:pPr>
      <w:r>
        <w:rPr>
          <w:rFonts w:hint="default" w:ascii="Times New Roman" w:hAnsi="Times New Roman" w:eastAsia="黑体" w:cs="Times New Roman"/>
          <w:bCs/>
          <w:sz w:val="32"/>
          <w:szCs w:val="32"/>
          <w:u w:val="none"/>
        </w:rPr>
        <w:t>第</w:t>
      </w:r>
      <w:r>
        <w:rPr>
          <w:rFonts w:hint="default" w:ascii="Times New Roman" w:hAnsi="Times New Roman" w:eastAsia="黑体" w:cs="Times New Roman"/>
          <w:bCs/>
          <w:sz w:val="32"/>
          <w:szCs w:val="32"/>
          <w:u w:val="none"/>
          <w:lang w:eastAsia="zh-CN"/>
        </w:rPr>
        <w:t>五</w:t>
      </w:r>
      <w:r>
        <w:rPr>
          <w:rFonts w:hint="default" w:ascii="Times New Roman" w:hAnsi="Times New Roman" w:eastAsia="黑体" w:cs="Times New Roman"/>
          <w:bCs/>
          <w:sz w:val="32"/>
          <w:szCs w:val="32"/>
          <w:u w:val="none"/>
        </w:rPr>
        <w:t>十条</w:t>
      </w:r>
      <w:r>
        <w:rPr>
          <w:rFonts w:hint="eastAsia" w:ascii="Times New Roman" w:hAnsi="Times New Roman" w:eastAsia="黑体" w:cs="Times New Roman"/>
          <w:bCs/>
          <w:sz w:val="32"/>
          <w:szCs w:val="32"/>
          <w:u w:val="none"/>
          <w:lang w:val="en-US" w:eastAsia="zh-CN"/>
        </w:rPr>
        <w:t xml:space="preserve"> </w:t>
      </w:r>
      <w:r>
        <w:rPr>
          <w:rFonts w:hint="default" w:ascii="Times New Roman" w:hAnsi="Times New Roman" w:eastAsia="仿宋_GB2312" w:cs="Times New Roman"/>
          <w:kern w:val="2"/>
          <w:sz w:val="32"/>
          <w:szCs w:val="32"/>
          <w:u w:val="none"/>
          <w:lang w:val="en-US" w:eastAsia="zh-CN"/>
        </w:rPr>
        <w:t>违反本条例规定，农村集体经济组织违规举债的，责令</w:t>
      </w:r>
      <w:r>
        <w:rPr>
          <w:rFonts w:hint="default" w:ascii="Times New Roman" w:hAnsi="Times New Roman" w:eastAsia="仿宋_GB2312" w:cs="Times New Roman"/>
          <w:kern w:val="2"/>
          <w:sz w:val="32"/>
          <w:szCs w:val="32"/>
          <w:u w:val="none"/>
          <w:lang w:val="zh-CN" w:eastAsia="zh-CN"/>
        </w:rPr>
        <w:t>限期</w:t>
      </w:r>
      <w:r>
        <w:rPr>
          <w:rFonts w:hint="eastAsia" w:ascii="Times New Roman" w:hAnsi="Times New Roman" w:eastAsia="仿宋_GB2312" w:cs="Times New Roman"/>
          <w:kern w:val="2"/>
          <w:sz w:val="32"/>
          <w:szCs w:val="32"/>
          <w:u w:val="none"/>
          <w:lang w:val="zh-CN" w:eastAsia="zh-CN"/>
        </w:rPr>
        <w:t>改正</w:t>
      </w:r>
      <w:r>
        <w:rPr>
          <w:rFonts w:hint="default" w:ascii="Times New Roman" w:hAnsi="Times New Roman" w:eastAsia="仿宋_GB2312" w:cs="Times New Roman"/>
          <w:kern w:val="2"/>
          <w:sz w:val="32"/>
          <w:szCs w:val="32"/>
          <w:u w:val="none"/>
          <w:lang w:val="zh-CN" w:eastAsia="zh-CN"/>
        </w:rPr>
        <w:t>，</w:t>
      </w:r>
      <w:r>
        <w:rPr>
          <w:rFonts w:hint="default" w:ascii="Times New Roman" w:hAnsi="Times New Roman" w:eastAsia="仿宋_GB2312" w:cs="Times New Roman"/>
          <w:kern w:val="2"/>
          <w:sz w:val="32"/>
          <w:szCs w:val="32"/>
          <w:u w:val="none"/>
          <w:lang w:val="en-US" w:eastAsia="zh-CN"/>
        </w:rPr>
        <w:t>对直接责任人员处以一万元以上二万元以下罚款。</w:t>
      </w:r>
    </w:p>
    <w:p>
      <w:pPr>
        <w:pStyle w:val="8"/>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en-US" w:eastAsia="zh-CN"/>
        </w:rPr>
      </w:pPr>
      <w:r>
        <w:rPr>
          <w:rFonts w:hint="default" w:ascii="Times New Roman" w:hAnsi="Times New Roman" w:eastAsia="黑体" w:cs="Times New Roman"/>
          <w:bCs/>
          <w:sz w:val="32"/>
          <w:szCs w:val="32"/>
          <w:u w:val="none"/>
        </w:rPr>
        <w:t>第五十</w:t>
      </w:r>
      <w:r>
        <w:rPr>
          <w:rFonts w:hint="default" w:ascii="Times New Roman" w:hAnsi="Times New Roman" w:eastAsia="黑体" w:cs="Times New Roman"/>
          <w:bCs/>
          <w:sz w:val="32"/>
          <w:szCs w:val="32"/>
          <w:u w:val="none"/>
          <w:lang w:eastAsia="zh-CN"/>
        </w:rPr>
        <w:t>一</w:t>
      </w:r>
      <w:r>
        <w:rPr>
          <w:rFonts w:hint="default" w:ascii="Times New Roman" w:hAnsi="Times New Roman" w:eastAsia="黑体" w:cs="Times New Roman"/>
          <w:bCs/>
          <w:sz w:val="32"/>
          <w:szCs w:val="32"/>
          <w:u w:val="none"/>
        </w:rPr>
        <w:t>条</w:t>
      </w:r>
      <w:r>
        <w:rPr>
          <w:rFonts w:hint="eastAsia" w:ascii="Times New Roman" w:hAnsi="Times New Roman" w:eastAsia="黑体" w:cs="Times New Roman"/>
          <w:bCs/>
          <w:sz w:val="32"/>
          <w:szCs w:val="32"/>
          <w:u w:val="none"/>
          <w:lang w:val="en-US" w:eastAsia="zh-CN"/>
        </w:rPr>
        <w:t xml:space="preserve"> </w:t>
      </w:r>
      <w:r>
        <w:rPr>
          <w:rFonts w:hint="default" w:ascii="Times New Roman" w:hAnsi="Times New Roman" w:eastAsia="仿宋_GB2312" w:cs="Times New Roman"/>
          <w:kern w:val="2"/>
          <w:sz w:val="32"/>
          <w:szCs w:val="32"/>
          <w:u w:val="none"/>
          <w:lang w:val="en-US" w:eastAsia="zh-CN"/>
        </w:rPr>
        <w:t>违反本条例规定，农村集体经济组织未按规定通过产权交易平台</w:t>
      </w:r>
      <w:r>
        <w:rPr>
          <w:rFonts w:hint="eastAsia" w:ascii="Times New Roman" w:hAnsi="Times New Roman" w:eastAsia="仿宋_GB2312" w:cs="Times New Roman"/>
          <w:kern w:val="2"/>
          <w:sz w:val="32"/>
          <w:szCs w:val="32"/>
          <w:u w:val="none"/>
          <w:lang w:val="en-US" w:eastAsia="zh-CN"/>
        </w:rPr>
        <w:t>进行</w:t>
      </w:r>
      <w:r>
        <w:rPr>
          <w:rFonts w:hint="default" w:ascii="Times New Roman" w:hAnsi="Times New Roman" w:eastAsia="仿宋_GB2312" w:cs="Times New Roman"/>
          <w:kern w:val="2"/>
          <w:sz w:val="32"/>
          <w:szCs w:val="32"/>
          <w:u w:val="none"/>
          <w:lang w:val="en-US" w:eastAsia="zh-CN"/>
        </w:rPr>
        <w:t>交易的，责令</w:t>
      </w:r>
      <w:r>
        <w:rPr>
          <w:rFonts w:hint="default" w:ascii="Times New Roman" w:hAnsi="Times New Roman" w:eastAsia="仿宋_GB2312" w:cs="Times New Roman"/>
          <w:kern w:val="2"/>
          <w:sz w:val="32"/>
          <w:szCs w:val="32"/>
          <w:u w:val="none"/>
          <w:lang w:val="zh-CN" w:eastAsia="zh-CN"/>
        </w:rPr>
        <w:t>限期</w:t>
      </w:r>
      <w:r>
        <w:rPr>
          <w:rFonts w:hint="eastAsia" w:ascii="Times New Roman" w:hAnsi="Times New Roman" w:eastAsia="仿宋_GB2312" w:cs="Times New Roman"/>
          <w:kern w:val="2"/>
          <w:sz w:val="32"/>
          <w:szCs w:val="32"/>
          <w:u w:val="none"/>
          <w:lang w:val="zh-CN" w:eastAsia="zh-CN"/>
        </w:rPr>
        <w:t>改正，</w:t>
      </w:r>
      <w:r>
        <w:rPr>
          <w:rFonts w:hint="default" w:ascii="Times New Roman" w:hAnsi="Times New Roman" w:eastAsia="仿宋_GB2312" w:cs="Times New Roman"/>
          <w:kern w:val="2"/>
          <w:sz w:val="32"/>
          <w:szCs w:val="32"/>
          <w:u w:val="none"/>
          <w:lang w:val="en-US" w:eastAsia="zh-CN"/>
        </w:rPr>
        <w:t>对直接责任人员处以三千元以上一万元以下罚款。</w:t>
      </w:r>
    </w:p>
    <w:p>
      <w:pPr>
        <w:pStyle w:val="8"/>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en-US" w:eastAsia="zh-CN"/>
        </w:rPr>
      </w:pPr>
      <w:r>
        <w:rPr>
          <w:rFonts w:hint="default" w:ascii="Times New Roman" w:hAnsi="Times New Roman" w:eastAsia="黑体" w:cs="Times New Roman"/>
          <w:bCs/>
          <w:sz w:val="32"/>
          <w:szCs w:val="32"/>
          <w:u w:val="none"/>
        </w:rPr>
        <w:t>第五十</w:t>
      </w:r>
      <w:r>
        <w:rPr>
          <w:rFonts w:hint="default" w:ascii="Times New Roman" w:hAnsi="Times New Roman" w:eastAsia="黑体" w:cs="Times New Roman"/>
          <w:bCs/>
          <w:sz w:val="32"/>
          <w:szCs w:val="32"/>
          <w:u w:val="none"/>
          <w:lang w:val="en-US" w:eastAsia="zh-CN"/>
        </w:rPr>
        <w:t>二</w:t>
      </w:r>
      <w:r>
        <w:rPr>
          <w:rFonts w:hint="default" w:ascii="Times New Roman" w:hAnsi="Times New Roman" w:eastAsia="黑体" w:cs="Times New Roman"/>
          <w:bCs/>
          <w:sz w:val="32"/>
          <w:szCs w:val="32"/>
          <w:u w:val="none"/>
        </w:rPr>
        <w:t>条</w:t>
      </w:r>
      <w:r>
        <w:rPr>
          <w:rFonts w:hint="eastAsia" w:ascii="Times New Roman" w:hAnsi="Times New Roman" w:eastAsia="黑体" w:cs="Times New Roman"/>
          <w:bCs/>
          <w:sz w:val="32"/>
          <w:szCs w:val="32"/>
          <w:u w:val="none"/>
          <w:lang w:val="en-US" w:eastAsia="zh-CN"/>
        </w:rPr>
        <w:t xml:space="preserve"> </w:t>
      </w:r>
      <w:r>
        <w:rPr>
          <w:rFonts w:hint="default" w:ascii="Times New Roman" w:hAnsi="Times New Roman" w:eastAsia="仿宋_GB2312" w:cs="Times New Roman"/>
          <w:kern w:val="2"/>
          <w:sz w:val="32"/>
          <w:szCs w:val="32"/>
          <w:u w:val="none"/>
          <w:lang w:val="en-US" w:eastAsia="zh-CN"/>
        </w:rPr>
        <w:t>违反</w:t>
      </w:r>
      <w:r>
        <w:rPr>
          <w:rFonts w:hint="eastAsia" w:ascii="仿宋_GB2312" w:hAnsi="仿宋_GB2312" w:eastAsia="仿宋_GB2312" w:cs="仿宋_GB2312"/>
          <w:kern w:val="2"/>
          <w:sz w:val="32"/>
          <w:szCs w:val="32"/>
          <w:u w:val="none"/>
          <w:lang w:val="en-US" w:eastAsia="zh-CN"/>
        </w:rPr>
        <w:t>本条例规定</w:t>
      </w:r>
      <w:r>
        <w:rPr>
          <w:rFonts w:hint="eastAsia" w:ascii="仿宋_GB2312" w:hAnsi="仿宋_GB2312" w:eastAsia="仿宋_GB2312" w:cs="仿宋_GB2312"/>
          <w:color w:val="auto"/>
          <w:kern w:val="2"/>
          <w:sz w:val="32"/>
          <w:szCs w:val="32"/>
          <w:u w:val="none"/>
          <w:lang w:val="en-US" w:eastAsia="zh-CN"/>
        </w:rPr>
        <w:t>，</w:t>
      </w:r>
      <w:r>
        <w:rPr>
          <w:rFonts w:hint="eastAsia" w:ascii="仿宋_GB2312" w:hAnsi="仿宋_GB2312" w:eastAsia="仿宋_GB2312" w:cs="仿宋_GB2312"/>
          <w:bCs/>
          <w:color w:val="auto"/>
          <w:sz w:val="32"/>
          <w:szCs w:val="32"/>
          <w:u w:val="none"/>
          <w:shd w:val="clear" w:color="auto" w:fill="FFFFFF"/>
          <w:lang w:val="en-US" w:eastAsia="zh-CN"/>
        </w:rPr>
        <w:t>滞留、挪用、截留专项用于农村集体经济组织项目资金或者款物的，</w:t>
      </w:r>
      <w:r>
        <w:rPr>
          <w:rFonts w:hint="eastAsia" w:ascii="仿宋_GB2312" w:hAnsi="仿宋_GB2312" w:eastAsia="仿宋_GB2312" w:cs="仿宋_GB2312"/>
          <w:color w:val="auto"/>
          <w:kern w:val="2"/>
          <w:sz w:val="32"/>
          <w:szCs w:val="32"/>
          <w:u w:val="none"/>
          <w:lang w:val="en-US" w:eastAsia="zh-CN"/>
        </w:rPr>
        <w:t>农村集体经济组织未按规定进行财务公开的，</w:t>
      </w:r>
      <w:r>
        <w:rPr>
          <w:rFonts w:hint="eastAsia" w:ascii="仿宋_GB2312" w:hAnsi="仿宋_GB2312" w:eastAsia="仿宋_GB2312" w:cs="仿宋_GB2312"/>
          <w:color w:val="auto"/>
          <w:sz w:val="32"/>
          <w:szCs w:val="32"/>
          <w:u w:val="none"/>
          <w:shd w:val="clear" w:color="auto" w:fill="FFFFFF"/>
        </w:rPr>
        <w:t>责令限期改正</w:t>
      </w:r>
      <w:r>
        <w:rPr>
          <w:rFonts w:hint="eastAsia" w:ascii="仿宋_GB2312" w:hAnsi="仿宋_GB2312" w:eastAsia="仿宋_GB2312" w:cs="仿宋_GB2312"/>
          <w:color w:val="auto"/>
          <w:sz w:val="32"/>
          <w:szCs w:val="32"/>
          <w:u w:val="none"/>
          <w:shd w:val="clear" w:color="auto" w:fill="FFFFFF"/>
          <w:lang w:eastAsia="zh-CN"/>
        </w:rPr>
        <w:t>；逾期拒不改正的，</w:t>
      </w:r>
      <w:r>
        <w:rPr>
          <w:rFonts w:hint="eastAsia" w:ascii="仿宋_GB2312" w:hAnsi="仿宋_GB2312" w:eastAsia="仿宋_GB2312" w:cs="仿宋_GB2312"/>
          <w:color w:val="auto"/>
          <w:kern w:val="2"/>
          <w:sz w:val="32"/>
          <w:szCs w:val="32"/>
          <w:u w:val="none"/>
          <w:lang w:val="en-US" w:eastAsia="zh-CN"/>
        </w:rPr>
        <w:t>对</w:t>
      </w:r>
      <w:r>
        <w:rPr>
          <w:rFonts w:hint="eastAsia" w:ascii="仿宋_GB2312" w:hAnsi="仿宋_GB2312" w:eastAsia="仿宋_GB2312" w:cs="仿宋_GB2312"/>
          <w:kern w:val="2"/>
          <w:sz w:val="32"/>
          <w:szCs w:val="32"/>
          <w:u w:val="none"/>
          <w:lang w:val="en-US" w:eastAsia="zh-CN"/>
        </w:rPr>
        <w:t>直接责任</w:t>
      </w:r>
      <w:r>
        <w:rPr>
          <w:rFonts w:hint="default" w:ascii="Times New Roman" w:hAnsi="Times New Roman" w:eastAsia="仿宋_GB2312" w:cs="Times New Roman"/>
          <w:kern w:val="2"/>
          <w:sz w:val="32"/>
          <w:szCs w:val="32"/>
          <w:u w:val="none"/>
          <w:lang w:val="en-US" w:eastAsia="zh-CN"/>
        </w:rPr>
        <w:t>人员处以</w:t>
      </w:r>
      <w:r>
        <w:rPr>
          <w:rFonts w:hint="eastAsia" w:ascii="Times New Roman" w:hAnsi="Times New Roman" w:eastAsia="仿宋_GB2312" w:cs="Times New Roman"/>
          <w:kern w:val="2"/>
          <w:sz w:val="32"/>
          <w:szCs w:val="32"/>
          <w:u w:val="none"/>
          <w:lang w:val="en-US" w:eastAsia="zh-CN"/>
        </w:rPr>
        <w:t>一万元</w:t>
      </w:r>
      <w:r>
        <w:rPr>
          <w:rFonts w:hint="default" w:ascii="Times New Roman" w:hAnsi="Times New Roman" w:eastAsia="仿宋_GB2312" w:cs="Times New Roman"/>
          <w:kern w:val="2"/>
          <w:sz w:val="32"/>
          <w:szCs w:val="32"/>
          <w:u w:val="none"/>
          <w:lang w:val="en-US" w:eastAsia="zh-CN"/>
        </w:rPr>
        <w:t>罚款。</w:t>
      </w:r>
    </w:p>
    <w:p>
      <w:pPr>
        <w:pStyle w:val="8"/>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en-US" w:eastAsia="zh-CN"/>
        </w:rPr>
      </w:pPr>
      <w:r>
        <w:rPr>
          <w:rFonts w:hint="default" w:ascii="Times New Roman" w:hAnsi="Times New Roman" w:eastAsia="仿宋_GB2312" w:cs="Times New Roman"/>
          <w:kern w:val="2"/>
          <w:sz w:val="32"/>
          <w:szCs w:val="32"/>
          <w:u w:val="none"/>
          <w:lang w:val="en-US" w:eastAsia="zh-CN"/>
        </w:rPr>
        <w:t>授意或者强令农村集体经济组织财会人员伪造凭证、账簿或者提供虚假财务报告的，对直接责任人员处</w:t>
      </w:r>
      <w:r>
        <w:rPr>
          <w:rFonts w:hint="eastAsia" w:ascii="Times New Roman" w:hAnsi="Times New Roman" w:eastAsia="仿宋_GB2312" w:cs="Times New Roman"/>
          <w:kern w:val="2"/>
          <w:sz w:val="32"/>
          <w:szCs w:val="32"/>
          <w:u w:val="none"/>
          <w:lang w:val="en-US" w:eastAsia="zh-CN"/>
        </w:rPr>
        <w:t>以</w:t>
      </w:r>
      <w:r>
        <w:rPr>
          <w:rFonts w:hint="default" w:ascii="Times New Roman" w:hAnsi="Times New Roman" w:eastAsia="仿宋_GB2312" w:cs="Times New Roman"/>
          <w:kern w:val="2"/>
          <w:sz w:val="32"/>
          <w:szCs w:val="32"/>
          <w:u w:val="none"/>
          <w:lang w:val="en-US" w:eastAsia="zh-CN"/>
        </w:rPr>
        <w:t>五千元以上五万元以下罚款。</w:t>
      </w:r>
    </w:p>
    <w:p>
      <w:pPr>
        <w:pStyle w:val="8"/>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en-US" w:eastAsia="zh-CN"/>
        </w:rPr>
      </w:pPr>
      <w:r>
        <w:rPr>
          <w:rFonts w:hint="default" w:ascii="Times New Roman" w:hAnsi="Times New Roman" w:eastAsia="仿宋_GB2312" w:cs="Times New Roman"/>
          <w:kern w:val="2"/>
          <w:sz w:val="32"/>
          <w:szCs w:val="32"/>
          <w:u w:val="none"/>
          <w:lang w:val="en-US" w:eastAsia="zh-CN"/>
        </w:rPr>
        <w:t>出租、出借银行账户的，有违法所得的，没收违法所得，对直接责任人员处以</w:t>
      </w:r>
      <w:r>
        <w:rPr>
          <w:rFonts w:hint="eastAsia" w:ascii="Times New Roman" w:hAnsi="Times New Roman" w:eastAsia="仿宋_GB2312" w:cs="Times New Roman"/>
          <w:kern w:val="2"/>
          <w:sz w:val="32"/>
          <w:szCs w:val="32"/>
          <w:u w:val="none"/>
          <w:lang w:val="en-US" w:eastAsia="zh-CN"/>
        </w:rPr>
        <w:t>二万元</w:t>
      </w:r>
      <w:r>
        <w:rPr>
          <w:rFonts w:hint="default" w:ascii="Times New Roman" w:hAnsi="Times New Roman" w:eastAsia="仿宋_GB2312" w:cs="Times New Roman"/>
          <w:kern w:val="2"/>
          <w:sz w:val="32"/>
          <w:szCs w:val="32"/>
          <w:u w:val="none"/>
          <w:lang w:val="en-US" w:eastAsia="zh-CN"/>
        </w:rPr>
        <w:t>罚款；没有违法所得的，对直接责任人员处以一万元罚款；造成损失的，责令赔偿。</w:t>
      </w:r>
    </w:p>
    <w:p>
      <w:pPr>
        <w:pStyle w:val="8"/>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en-US" w:eastAsia="zh-CN"/>
        </w:rPr>
      </w:pPr>
      <w:r>
        <w:rPr>
          <w:rFonts w:hint="default" w:ascii="Times New Roman" w:hAnsi="Times New Roman" w:eastAsia="仿宋_GB2312" w:cs="Times New Roman"/>
          <w:kern w:val="2"/>
          <w:sz w:val="32"/>
          <w:szCs w:val="32"/>
          <w:u w:val="none"/>
          <w:lang w:val="en-US" w:eastAsia="zh-CN"/>
        </w:rPr>
        <w:t>坐收坐支、设账外账的，</w:t>
      </w:r>
      <w:r>
        <w:rPr>
          <w:rFonts w:hint="eastAsia" w:ascii="Times New Roman" w:hAnsi="Times New Roman" w:eastAsia="仿宋_GB2312" w:cs="Times New Roman"/>
          <w:kern w:val="2"/>
          <w:sz w:val="32"/>
          <w:szCs w:val="32"/>
          <w:u w:val="none"/>
          <w:lang w:val="en-US" w:eastAsia="zh-CN"/>
        </w:rPr>
        <w:t>责令限期改正，</w:t>
      </w:r>
      <w:r>
        <w:rPr>
          <w:rFonts w:hint="default" w:ascii="Times New Roman" w:hAnsi="Times New Roman" w:eastAsia="仿宋_GB2312" w:cs="Times New Roman"/>
          <w:kern w:val="2"/>
          <w:sz w:val="32"/>
          <w:szCs w:val="32"/>
          <w:u w:val="none"/>
          <w:lang w:val="en-US" w:eastAsia="zh-CN"/>
        </w:rPr>
        <w:t>对直接责任人员处</w:t>
      </w:r>
      <w:r>
        <w:rPr>
          <w:rFonts w:hint="eastAsia" w:ascii="Times New Roman" w:hAnsi="Times New Roman" w:eastAsia="仿宋_GB2312" w:cs="Times New Roman"/>
          <w:kern w:val="2"/>
          <w:sz w:val="32"/>
          <w:szCs w:val="32"/>
          <w:u w:val="none"/>
          <w:lang w:val="en-US" w:eastAsia="zh-CN"/>
        </w:rPr>
        <w:t>以五千元</w:t>
      </w:r>
      <w:r>
        <w:rPr>
          <w:rFonts w:hint="default" w:ascii="Times New Roman" w:hAnsi="Times New Roman" w:eastAsia="仿宋_GB2312" w:cs="Times New Roman"/>
          <w:kern w:val="2"/>
          <w:sz w:val="32"/>
          <w:szCs w:val="32"/>
          <w:u w:val="none"/>
          <w:lang w:val="en-US" w:eastAsia="zh-CN"/>
        </w:rPr>
        <w:t>罚款。</w:t>
      </w:r>
    </w:p>
    <w:p>
      <w:pPr>
        <w:pStyle w:val="8"/>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en-US" w:eastAsia="zh-CN"/>
        </w:rPr>
      </w:pPr>
      <w:r>
        <w:rPr>
          <w:rFonts w:hint="default" w:ascii="Times New Roman" w:hAnsi="Times New Roman" w:eastAsia="黑体" w:cs="Times New Roman"/>
          <w:bCs/>
          <w:sz w:val="32"/>
          <w:szCs w:val="32"/>
          <w:u w:val="none"/>
          <w:lang w:val="en-US" w:eastAsia="zh-CN"/>
        </w:rPr>
        <w:t>第五十三条</w:t>
      </w:r>
      <w:r>
        <w:rPr>
          <w:rFonts w:hint="eastAsia" w:ascii="Times New Roman" w:hAnsi="Times New Roman" w:eastAsia="黑体" w:cs="Times New Roman"/>
          <w:bCs/>
          <w:sz w:val="32"/>
          <w:szCs w:val="32"/>
          <w:u w:val="none"/>
          <w:lang w:val="en-US" w:eastAsia="zh-CN"/>
        </w:rPr>
        <w:t xml:space="preserve"> </w:t>
      </w:r>
      <w:r>
        <w:rPr>
          <w:rFonts w:hint="default" w:ascii="Times New Roman" w:hAnsi="Times New Roman" w:eastAsia="仿宋_GB2312" w:cs="Times New Roman"/>
          <w:kern w:val="2"/>
          <w:sz w:val="32"/>
          <w:szCs w:val="32"/>
          <w:u w:val="none"/>
          <w:lang w:val="en-US" w:eastAsia="zh-CN"/>
        </w:rPr>
        <w:t>违反本条例规定，</w:t>
      </w:r>
      <w:r>
        <w:rPr>
          <w:rFonts w:hint="eastAsia" w:ascii="Times New Roman" w:hAnsi="Times New Roman" w:eastAsia="仿宋_GB2312" w:cs="Times New Roman"/>
          <w:kern w:val="2"/>
          <w:sz w:val="32"/>
          <w:szCs w:val="32"/>
          <w:u w:val="none"/>
          <w:lang w:val="en-US" w:eastAsia="zh-CN"/>
        </w:rPr>
        <w:t>进行收益分配的</w:t>
      </w:r>
      <w:r>
        <w:rPr>
          <w:rFonts w:hint="default" w:ascii="Times New Roman" w:hAnsi="Times New Roman" w:eastAsia="仿宋_GB2312" w:cs="Times New Roman"/>
          <w:kern w:val="2"/>
          <w:sz w:val="32"/>
          <w:szCs w:val="32"/>
          <w:u w:val="none"/>
          <w:shd w:val="clear" w:fill="FFFFFF" w:themeFill="background1"/>
          <w:lang w:val="en-US" w:eastAsia="zh-CN"/>
        </w:rPr>
        <w:t>，</w:t>
      </w:r>
      <w:r>
        <w:rPr>
          <w:rFonts w:hint="default" w:ascii="Times New Roman" w:hAnsi="Times New Roman" w:eastAsia="仿宋_GB2312" w:cs="Times New Roman"/>
          <w:kern w:val="2"/>
          <w:sz w:val="32"/>
          <w:szCs w:val="32"/>
          <w:u w:val="none"/>
          <w:lang w:val="en-US" w:eastAsia="zh-CN"/>
        </w:rPr>
        <w:t>责令限期改正</w:t>
      </w:r>
      <w:r>
        <w:rPr>
          <w:rFonts w:hint="eastAsia" w:ascii="Times New Roman" w:hAnsi="Times New Roman" w:eastAsia="仿宋_GB2312" w:cs="Times New Roman"/>
          <w:kern w:val="2"/>
          <w:sz w:val="32"/>
          <w:szCs w:val="32"/>
          <w:u w:val="none"/>
          <w:shd w:val="clear" w:fill="FFFFFF" w:themeFill="background1"/>
          <w:lang w:val="en-US" w:eastAsia="zh-CN"/>
        </w:rPr>
        <w:t>；逾期拒不改正的，</w:t>
      </w:r>
      <w:r>
        <w:rPr>
          <w:rFonts w:hint="default" w:ascii="Times New Roman" w:hAnsi="Times New Roman" w:eastAsia="仿宋_GB2312" w:cs="Times New Roman"/>
          <w:kern w:val="2"/>
          <w:sz w:val="32"/>
          <w:szCs w:val="32"/>
          <w:u w:val="none"/>
          <w:lang w:val="en-US" w:eastAsia="zh-CN"/>
        </w:rPr>
        <w:t>对直接责任人员处以</w:t>
      </w:r>
      <w:r>
        <w:rPr>
          <w:rFonts w:hint="eastAsia" w:ascii="Times New Roman" w:hAnsi="Times New Roman" w:eastAsia="仿宋_GB2312" w:cs="Times New Roman"/>
          <w:kern w:val="2"/>
          <w:sz w:val="32"/>
          <w:szCs w:val="32"/>
          <w:u w:val="none"/>
          <w:shd w:val="clear" w:fill="FFFFFF" w:themeFill="background1"/>
          <w:lang w:val="en-US" w:eastAsia="zh-CN"/>
        </w:rPr>
        <w:t>其所获得分配收入的二倍</w:t>
      </w:r>
      <w:r>
        <w:rPr>
          <w:rFonts w:hint="default" w:ascii="Times New Roman" w:hAnsi="Times New Roman" w:eastAsia="仿宋_GB2312" w:cs="Times New Roman"/>
          <w:kern w:val="2"/>
          <w:sz w:val="32"/>
          <w:szCs w:val="32"/>
          <w:u w:val="none"/>
          <w:lang w:val="en-US" w:eastAsia="zh-CN"/>
        </w:rPr>
        <w:t>罚款。</w:t>
      </w:r>
    </w:p>
    <w:p>
      <w:pPr>
        <w:pStyle w:val="8"/>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en-US" w:eastAsia="zh-CN"/>
        </w:rPr>
      </w:pPr>
      <w:r>
        <w:rPr>
          <w:rFonts w:hint="default" w:ascii="Times New Roman" w:hAnsi="Times New Roman" w:eastAsia="黑体" w:cs="Times New Roman"/>
          <w:sz w:val="32"/>
          <w:szCs w:val="32"/>
          <w:u w:val="none"/>
          <w:lang w:val="en-US" w:eastAsia="zh-CN"/>
        </w:rPr>
        <w:t>第五十四条</w:t>
      </w:r>
      <w:r>
        <w:rPr>
          <w:rFonts w:hint="eastAsia" w:ascii="Times New Roman" w:hAnsi="Times New Roman" w:eastAsia="黑体" w:cs="Times New Roman"/>
          <w:sz w:val="32"/>
          <w:szCs w:val="32"/>
          <w:u w:val="none"/>
          <w:lang w:val="en-US" w:eastAsia="zh-CN"/>
        </w:rPr>
        <w:t xml:space="preserve"> </w:t>
      </w:r>
      <w:r>
        <w:rPr>
          <w:rFonts w:hint="default" w:ascii="Times New Roman" w:hAnsi="Times New Roman" w:eastAsia="仿宋_GB2312" w:cs="Times New Roman"/>
          <w:kern w:val="2"/>
          <w:sz w:val="32"/>
          <w:szCs w:val="32"/>
          <w:u w:val="none"/>
          <w:lang w:val="en-US" w:eastAsia="zh-CN"/>
        </w:rPr>
        <w:t>违反本条例规定，理事</w:t>
      </w:r>
      <w:r>
        <w:rPr>
          <w:rFonts w:hint="eastAsia" w:ascii="Times New Roman" w:hAnsi="Times New Roman" w:eastAsia="仿宋_GB2312" w:cs="Times New Roman"/>
          <w:kern w:val="2"/>
          <w:sz w:val="32"/>
          <w:szCs w:val="32"/>
          <w:u w:val="none"/>
          <w:lang w:val="en-US" w:eastAsia="zh-CN"/>
        </w:rPr>
        <w:t>长</w:t>
      </w:r>
      <w:r>
        <w:rPr>
          <w:rFonts w:hint="default" w:ascii="Times New Roman" w:hAnsi="Times New Roman" w:eastAsia="仿宋_GB2312" w:cs="Times New Roman"/>
          <w:kern w:val="2"/>
          <w:sz w:val="32"/>
          <w:szCs w:val="32"/>
          <w:u w:val="none"/>
          <w:lang w:val="en-US" w:eastAsia="zh-CN"/>
        </w:rPr>
        <w:t>或者职业经理擅自作出决策，</w:t>
      </w:r>
      <w:r>
        <w:rPr>
          <w:rFonts w:hint="eastAsia" w:ascii="Times New Roman" w:hAnsi="Times New Roman" w:eastAsia="仿宋_GB2312" w:cs="Times New Roman"/>
          <w:kern w:val="2"/>
          <w:sz w:val="32"/>
          <w:szCs w:val="32"/>
          <w:u w:val="none"/>
          <w:lang w:val="en-US" w:eastAsia="zh-CN"/>
        </w:rPr>
        <w:t>给本集体经济组织造成损失的，责令赔偿；</w:t>
      </w:r>
      <w:r>
        <w:rPr>
          <w:rFonts w:hint="eastAsia" w:ascii="Times New Roman" w:hAnsi="Times New Roman" w:eastAsia="仿宋_GB2312" w:cs="Times New Roman"/>
          <w:kern w:val="2"/>
          <w:sz w:val="32"/>
          <w:szCs w:val="32"/>
          <w:u w:val="none"/>
          <w:shd w:val="clear" w:fill="FFFFFF" w:themeFill="background1"/>
          <w:lang w:val="en-US" w:eastAsia="zh-CN"/>
        </w:rPr>
        <w:t>拒不</w:t>
      </w:r>
      <w:r>
        <w:rPr>
          <w:rFonts w:hint="default" w:ascii="Times New Roman" w:hAnsi="Times New Roman" w:eastAsia="仿宋_GB2312" w:cs="Times New Roman"/>
          <w:kern w:val="2"/>
          <w:sz w:val="32"/>
          <w:szCs w:val="32"/>
          <w:u w:val="none"/>
          <w:shd w:val="clear" w:fill="FFFFFF" w:themeFill="background1"/>
          <w:lang w:val="en-US" w:eastAsia="zh-CN"/>
        </w:rPr>
        <w:t>按照审计整改意见进行整改的</w:t>
      </w:r>
      <w:r>
        <w:rPr>
          <w:rFonts w:hint="default" w:ascii="Times New Roman" w:hAnsi="Times New Roman" w:eastAsia="仿宋_GB2312" w:cs="Times New Roman"/>
          <w:kern w:val="2"/>
          <w:sz w:val="32"/>
          <w:szCs w:val="32"/>
          <w:u w:val="none"/>
          <w:lang w:val="en-US" w:eastAsia="zh-CN"/>
        </w:rPr>
        <w:t>，</w:t>
      </w:r>
      <w:r>
        <w:rPr>
          <w:rFonts w:hint="eastAsia" w:ascii="Times New Roman" w:hAnsi="Times New Roman" w:eastAsia="仿宋_GB2312" w:cs="Times New Roman"/>
          <w:kern w:val="2"/>
          <w:sz w:val="32"/>
          <w:szCs w:val="32"/>
          <w:u w:val="none"/>
          <w:lang w:val="en-US" w:eastAsia="zh-CN"/>
        </w:rPr>
        <w:t>对直接责任人员处以一万元罚款。</w:t>
      </w:r>
      <w:r>
        <w:rPr>
          <w:rFonts w:hint="default" w:ascii="Times New Roman" w:hAnsi="Times New Roman" w:eastAsia="仿宋_GB2312" w:cs="Times New Roman"/>
          <w:kern w:val="2"/>
          <w:sz w:val="32"/>
          <w:szCs w:val="32"/>
          <w:u w:val="none"/>
          <w:lang w:val="en-US" w:eastAsia="zh-CN"/>
        </w:rPr>
        <w:t>监事会成员借审查财务之机隐匿、篡改、毁损财务资料的，</w:t>
      </w:r>
      <w:r>
        <w:rPr>
          <w:rFonts w:hint="eastAsia" w:ascii="Times New Roman" w:hAnsi="Times New Roman" w:eastAsia="仿宋_GB2312" w:cs="Times New Roman"/>
          <w:kern w:val="2"/>
          <w:sz w:val="32"/>
          <w:szCs w:val="32"/>
          <w:u w:val="none"/>
          <w:lang w:val="en-US" w:eastAsia="zh-CN"/>
        </w:rPr>
        <w:t>责令限期改正；逾期拒不改正的，</w:t>
      </w:r>
      <w:r>
        <w:rPr>
          <w:rFonts w:hint="default" w:ascii="Times New Roman" w:hAnsi="Times New Roman" w:eastAsia="仿宋_GB2312" w:cs="Times New Roman"/>
          <w:kern w:val="2"/>
          <w:sz w:val="32"/>
          <w:szCs w:val="32"/>
          <w:u w:val="none"/>
          <w:lang w:val="en-US" w:eastAsia="zh-CN"/>
        </w:rPr>
        <w:t>对</w:t>
      </w:r>
      <w:r>
        <w:rPr>
          <w:rFonts w:hint="eastAsia" w:ascii="Times New Roman" w:hAnsi="Times New Roman" w:eastAsia="仿宋_GB2312" w:cs="Times New Roman"/>
          <w:kern w:val="2"/>
          <w:sz w:val="32"/>
          <w:szCs w:val="32"/>
          <w:u w:val="none"/>
          <w:lang w:val="en-US" w:eastAsia="zh-CN"/>
        </w:rPr>
        <w:t>相关</w:t>
      </w:r>
      <w:r>
        <w:rPr>
          <w:rFonts w:hint="default" w:ascii="Times New Roman" w:hAnsi="Times New Roman" w:eastAsia="仿宋_GB2312" w:cs="Times New Roman"/>
          <w:kern w:val="2"/>
          <w:sz w:val="32"/>
          <w:szCs w:val="32"/>
          <w:u w:val="none"/>
          <w:lang w:val="en-US" w:eastAsia="zh-CN"/>
        </w:rPr>
        <w:t>人员处以一万元罚款。</w:t>
      </w:r>
    </w:p>
    <w:p>
      <w:pPr>
        <w:pStyle w:val="7"/>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黑体" w:cs="Times New Roman"/>
          <w:sz w:val="32"/>
          <w:szCs w:val="32"/>
          <w:u w:val="none"/>
          <w:shd w:val="clear" w:color="auto" w:fill="FFFFFF"/>
          <w:lang w:val="en-US" w:eastAsia="zh-CN"/>
        </w:rPr>
      </w:pPr>
      <w:r>
        <w:rPr>
          <w:rFonts w:hint="default" w:ascii="Times New Roman" w:hAnsi="Times New Roman" w:eastAsia="黑体" w:cs="Times New Roman"/>
          <w:sz w:val="32"/>
          <w:szCs w:val="32"/>
          <w:u w:val="none"/>
          <w:shd w:val="clear" w:color="auto" w:fill="FFFFFF"/>
          <w:lang w:val="en-US" w:eastAsia="zh-CN"/>
        </w:rPr>
        <w:t>第八章  附  则</w:t>
      </w:r>
    </w:p>
    <w:p>
      <w:pPr>
        <w:pStyle w:val="8"/>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en-US" w:eastAsia="zh-CN"/>
        </w:rPr>
      </w:pPr>
      <w:r>
        <w:rPr>
          <w:rFonts w:hint="default" w:ascii="Times New Roman" w:hAnsi="Times New Roman" w:eastAsia="黑体" w:cs="Times New Roman"/>
          <w:bCs/>
          <w:sz w:val="32"/>
          <w:szCs w:val="32"/>
          <w:u w:val="none"/>
          <w:shd w:val="clear" w:color="auto" w:fill="FFFFFF"/>
        </w:rPr>
        <w:t>第五十</w:t>
      </w:r>
      <w:r>
        <w:rPr>
          <w:rFonts w:hint="default" w:ascii="Times New Roman" w:hAnsi="Times New Roman" w:eastAsia="黑体" w:cs="Times New Roman"/>
          <w:bCs/>
          <w:sz w:val="32"/>
          <w:szCs w:val="32"/>
          <w:u w:val="none"/>
          <w:shd w:val="clear" w:color="auto" w:fill="FFFFFF"/>
          <w:lang w:val="en-US" w:eastAsia="zh-CN"/>
        </w:rPr>
        <w:t>五</w:t>
      </w:r>
      <w:r>
        <w:rPr>
          <w:rFonts w:hint="default" w:ascii="Times New Roman" w:hAnsi="Times New Roman" w:eastAsia="黑体" w:cs="Times New Roman"/>
          <w:bCs/>
          <w:sz w:val="32"/>
          <w:szCs w:val="32"/>
          <w:u w:val="none"/>
          <w:shd w:val="clear" w:color="auto" w:fill="FFFFFF"/>
        </w:rPr>
        <w:t>条</w:t>
      </w:r>
      <w:r>
        <w:rPr>
          <w:rFonts w:hint="eastAsia" w:ascii="Times New Roman" w:hAnsi="Times New Roman" w:eastAsia="黑体" w:cs="Times New Roman"/>
          <w:bCs/>
          <w:sz w:val="32"/>
          <w:szCs w:val="32"/>
          <w:u w:val="none"/>
          <w:shd w:val="clear" w:color="auto" w:fill="FFFFFF"/>
          <w:lang w:val="en-US" w:eastAsia="zh-CN"/>
        </w:rPr>
        <w:t xml:space="preserve"> </w:t>
      </w:r>
      <w:r>
        <w:rPr>
          <w:rFonts w:hint="default" w:ascii="Times New Roman" w:hAnsi="Times New Roman" w:eastAsia="仿宋_GB2312" w:cs="Times New Roman"/>
          <w:kern w:val="2"/>
          <w:sz w:val="32"/>
          <w:szCs w:val="32"/>
          <w:u w:val="none"/>
          <w:lang w:val="en-US" w:eastAsia="zh-CN"/>
        </w:rPr>
        <w:t>法律、行政法规对</w:t>
      </w:r>
      <w:r>
        <w:rPr>
          <w:rFonts w:hint="eastAsia" w:ascii="Times New Roman" w:hAnsi="Times New Roman" w:eastAsia="仿宋_GB2312" w:cs="Times New Roman"/>
          <w:kern w:val="2"/>
          <w:sz w:val="32"/>
          <w:szCs w:val="32"/>
          <w:u w:val="none"/>
          <w:lang w:val="en-US" w:eastAsia="zh-CN"/>
        </w:rPr>
        <w:t>农村集体资产、</w:t>
      </w:r>
      <w:r>
        <w:rPr>
          <w:rFonts w:hint="default" w:ascii="Times New Roman" w:hAnsi="Times New Roman" w:eastAsia="仿宋_GB2312" w:cs="Times New Roman"/>
          <w:kern w:val="2"/>
          <w:sz w:val="32"/>
          <w:szCs w:val="32"/>
          <w:u w:val="none"/>
          <w:lang w:val="en-US" w:eastAsia="zh-CN"/>
        </w:rPr>
        <w:t>农村集体经济组织管理另有规定的，从其规定。</w:t>
      </w:r>
    </w:p>
    <w:p>
      <w:pPr>
        <w:pStyle w:val="8"/>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en-US" w:eastAsia="zh-CN"/>
        </w:rPr>
      </w:pPr>
      <w:r>
        <w:rPr>
          <w:rFonts w:hint="default" w:ascii="Times New Roman" w:hAnsi="Times New Roman" w:eastAsia="仿宋_GB2312" w:cs="Times New Roman"/>
          <w:kern w:val="2"/>
          <w:sz w:val="32"/>
          <w:szCs w:val="32"/>
          <w:u w:val="none"/>
          <w:shd w:val="clear" w:fill="FFFFFF" w:themeFill="background1"/>
          <w:lang w:val="en-US" w:eastAsia="zh-CN"/>
        </w:rPr>
        <w:t>未完成农村集体产权制度改革的村、组级农村集体经济组织</w:t>
      </w:r>
      <w:r>
        <w:rPr>
          <w:rFonts w:hint="default" w:ascii="Times New Roman" w:hAnsi="Times New Roman" w:eastAsia="仿宋_GB2312" w:cs="Times New Roman"/>
          <w:kern w:val="2"/>
          <w:sz w:val="32"/>
          <w:szCs w:val="32"/>
          <w:u w:val="none"/>
          <w:lang w:val="en-US" w:eastAsia="zh-CN"/>
        </w:rPr>
        <w:t>，参照本条例执行。</w:t>
      </w:r>
    </w:p>
    <w:p>
      <w:pPr>
        <w:pStyle w:val="8"/>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en-US" w:eastAsia="zh-CN"/>
        </w:rPr>
      </w:pPr>
      <w:r>
        <w:rPr>
          <w:rFonts w:hint="default" w:ascii="Times New Roman" w:hAnsi="Times New Roman" w:eastAsia="黑体" w:cs="Times New Roman"/>
          <w:bCs/>
          <w:sz w:val="32"/>
          <w:szCs w:val="32"/>
          <w:u w:val="none"/>
          <w:shd w:val="clear" w:color="auto" w:fill="FFFFFF"/>
          <w:lang w:val="en-US" w:eastAsia="zh-CN"/>
        </w:rPr>
        <w:t>第五十六条</w:t>
      </w:r>
      <w:r>
        <w:rPr>
          <w:rFonts w:hint="eastAsia" w:ascii="Times New Roman" w:hAnsi="Times New Roman" w:eastAsia="黑体" w:cs="Times New Roman"/>
          <w:bCs/>
          <w:sz w:val="32"/>
          <w:szCs w:val="32"/>
          <w:u w:val="none"/>
          <w:shd w:val="clear" w:color="auto" w:fill="FFFFFF"/>
          <w:lang w:val="en-US" w:eastAsia="zh-CN"/>
        </w:rPr>
        <w:t xml:space="preserve"> </w:t>
      </w:r>
      <w:r>
        <w:rPr>
          <w:rFonts w:hint="eastAsia" w:ascii="仿宋_GB2312" w:hAnsi="仿宋_GB2312" w:eastAsia="仿宋_GB2312" w:cs="仿宋_GB2312"/>
          <w:bCs/>
          <w:sz w:val="32"/>
          <w:szCs w:val="32"/>
          <w:u w:val="none"/>
          <w:shd w:val="clear" w:color="auto" w:fill="FFFFFF"/>
          <w:lang w:val="en-US" w:eastAsia="zh-CN"/>
        </w:rPr>
        <w:t>农村集体经济组织选举办法，由省农业农村行政主管部门制定。</w:t>
      </w:r>
    </w:p>
    <w:p>
      <w:pPr>
        <w:pStyle w:val="8"/>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2"/>
        <w:jc w:val="both"/>
        <w:textAlignment w:val="auto"/>
        <w:rPr>
          <w:rFonts w:hint="default" w:ascii="Times New Roman" w:hAnsi="Times New Roman" w:eastAsia="仿宋_GB2312" w:cs="Times New Roman"/>
          <w:kern w:val="2"/>
          <w:sz w:val="32"/>
          <w:szCs w:val="32"/>
          <w:u w:val="none"/>
          <w:lang w:val="en-US" w:eastAsia="zh-CN"/>
        </w:rPr>
      </w:pPr>
      <w:r>
        <w:rPr>
          <w:rFonts w:hint="default" w:ascii="Times New Roman" w:hAnsi="Times New Roman" w:eastAsia="黑体" w:cs="Times New Roman"/>
          <w:bCs/>
          <w:sz w:val="32"/>
          <w:szCs w:val="32"/>
          <w:u w:val="none"/>
          <w:shd w:val="clear" w:color="auto" w:fill="FFFFFF"/>
          <w:lang w:val="en-US" w:eastAsia="zh-CN"/>
        </w:rPr>
        <w:t>第五十</w:t>
      </w:r>
      <w:r>
        <w:rPr>
          <w:rFonts w:hint="eastAsia" w:ascii="Times New Roman" w:hAnsi="Times New Roman" w:eastAsia="黑体" w:cs="Times New Roman"/>
          <w:bCs/>
          <w:sz w:val="32"/>
          <w:szCs w:val="32"/>
          <w:u w:val="none"/>
          <w:shd w:val="clear" w:color="auto" w:fill="FFFFFF"/>
          <w:lang w:val="en-US" w:eastAsia="zh-CN"/>
        </w:rPr>
        <w:t>七</w:t>
      </w:r>
      <w:r>
        <w:rPr>
          <w:rFonts w:hint="default" w:ascii="Times New Roman" w:hAnsi="Times New Roman" w:eastAsia="黑体" w:cs="Times New Roman"/>
          <w:bCs/>
          <w:sz w:val="32"/>
          <w:szCs w:val="32"/>
          <w:u w:val="none"/>
          <w:shd w:val="clear" w:color="auto" w:fill="FFFFFF"/>
          <w:lang w:val="en-US" w:eastAsia="zh-CN"/>
        </w:rPr>
        <w:t>条</w:t>
      </w:r>
      <w:r>
        <w:rPr>
          <w:rFonts w:hint="eastAsia" w:ascii="Times New Roman" w:hAnsi="Times New Roman" w:eastAsia="黑体" w:cs="Times New Roman"/>
          <w:bCs/>
          <w:sz w:val="32"/>
          <w:szCs w:val="32"/>
          <w:u w:val="none"/>
          <w:shd w:val="clear" w:color="auto" w:fill="FFFFFF"/>
          <w:lang w:val="en-US" w:eastAsia="zh-CN"/>
        </w:rPr>
        <w:t xml:space="preserve"> </w:t>
      </w:r>
      <w:r>
        <w:rPr>
          <w:rFonts w:hint="default" w:ascii="Times New Roman" w:hAnsi="Times New Roman" w:eastAsia="仿宋_GB2312" w:cs="Times New Roman"/>
          <w:kern w:val="2"/>
          <w:sz w:val="32"/>
          <w:szCs w:val="32"/>
          <w:u w:val="none"/>
          <w:lang w:val="en-US" w:eastAsia="zh-CN"/>
        </w:rPr>
        <w:t>本条</w:t>
      </w:r>
      <w:r>
        <w:rPr>
          <w:rFonts w:hint="eastAsia" w:ascii="仿宋_GB2312" w:hAnsi="仿宋_GB2312" w:eastAsia="仿宋_GB2312" w:cs="仿宋_GB2312"/>
          <w:kern w:val="2"/>
          <w:sz w:val="32"/>
          <w:szCs w:val="32"/>
          <w:u w:val="none"/>
          <w:lang w:val="en-US" w:eastAsia="zh-CN"/>
        </w:rPr>
        <w:t>例自2020年10月1日起施行</w:t>
      </w:r>
      <w:r>
        <w:rPr>
          <w:rFonts w:hint="default" w:ascii="Times New Roman" w:hAnsi="Times New Roman" w:eastAsia="仿宋_GB2312" w:cs="Times New Roman"/>
          <w:kern w:val="2"/>
          <w:sz w:val="32"/>
          <w:szCs w:val="32"/>
          <w:u w:val="none"/>
          <w:lang w:val="en-US" w:eastAsia="zh-CN"/>
        </w:rPr>
        <w:t>。《黑龙江省村集体经济组织资产管理条例》</w:t>
      </w:r>
      <w:r>
        <w:rPr>
          <w:rFonts w:hint="eastAsia" w:ascii="Times New Roman" w:hAnsi="Times New Roman" w:eastAsia="仿宋_GB2312" w:cs="Times New Roman"/>
          <w:kern w:val="2"/>
          <w:sz w:val="32"/>
          <w:szCs w:val="32"/>
          <w:u w:val="none"/>
          <w:lang w:val="en-US" w:eastAsia="zh-CN"/>
        </w:rPr>
        <w:t>、</w:t>
      </w:r>
      <w:r>
        <w:rPr>
          <w:rFonts w:hint="default" w:ascii="Times New Roman" w:hAnsi="Times New Roman" w:eastAsia="仿宋_GB2312" w:cs="Times New Roman"/>
          <w:kern w:val="2"/>
          <w:sz w:val="32"/>
          <w:szCs w:val="32"/>
          <w:u w:val="none"/>
          <w:lang w:val="en-US" w:eastAsia="zh-CN"/>
        </w:rPr>
        <w:t>《黑龙江省村集体经济组织财务管理条例》</w:t>
      </w:r>
      <w:r>
        <w:rPr>
          <w:rFonts w:hint="eastAsia" w:ascii="Times New Roman" w:hAnsi="Times New Roman" w:eastAsia="仿宋_GB2312" w:cs="Times New Roman"/>
          <w:kern w:val="2"/>
          <w:sz w:val="32"/>
          <w:szCs w:val="32"/>
          <w:u w:val="none"/>
          <w:lang w:val="en-US" w:eastAsia="zh-CN"/>
        </w:rPr>
        <w:t>、</w:t>
      </w:r>
      <w:r>
        <w:rPr>
          <w:rFonts w:hint="default" w:ascii="Times New Roman" w:hAnsi="Times New Roman" w:eastAsia="仿宋_GB2312" w:cs="Times New Roman"/>
          <w:kern w:val="2"/>
          <w:sz w:val="32"/>
          <w:szCs w:val="32"/>
          <w:u w:val="none"/>
          <w:lang w:val="en-US" w:eastAsia="zh-CN"/>
        </w:rPr>
        <w:t>《黑龙江省农村集体经济审计条例》同时废止。</w:t>
      </w:r>
    </w:p>
    <w:p>
      <w:pPr>
        <w:keepNext w:val="0"/>
        <w:keepLines w:val="0"/>
        <w:pageBreakBefore w:val="0"/>
        <w:kinsoku/>
        <w:wordWrap/>
        <w:topLinePunct w:val="0"/>
        <w:autoSpaceDE/>
        <w:autoSpaceDN/>
        <w:bidi w:val="0"/>
        <w:spacing w:line="560" w:lineRule="exact"/>
        <w:textAlignment w:val="auto"/>
        <w:rPr>
          <w:u w:val="none"/>
        </w:rPr>
      </w:pPr>
    </w:p>
    <w:sectPr>
      <w:footerReference r:id="rId4" w:type="default"/>
      <w:pgSz w:w="11906" w:h="16838"/>
      <w:pgMar w:top="1701" w:right="1361" w:bottom="1587" w:left="1474" w:header="851" w:footer="992" w:gutter="0"/>
      <w:pgNumType w:fmt="numberInDash" w:start="7"/>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libri">
    <w:panose1 w:val="020F0502020204030204"/>
    <w:charset w:val="00"/>
    <w:family w:val="auto"/>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197B37"/>
    <w:rsid w:val="001C7C02"/>
    <w:rsid w:val="005909AE"/>
    <w:rsid w:val="00610CDE"/>
    <w:rsid w:val="00ED1C52"/>
    <w:rsid w:val="021257F0"/>
    <w:rsid w:val="02FD7789"/>
    <w:rsid w:val="038E7256"/>
    <w:rsid w:val="03C529CD"/>
    <w:rsid w:val="05B41BEC"/>
    <w:rsid w:val="0699063E"/>
    <w:rsid w:val="06CE4720"/>
    <w:rsid w:val="0A725A92"/>
    <w:rsid w:val="0CB77219"/>
    <w:rsid w:val="0E0D12B3"/>
    <w:rsid w:val="0E353BF1"/>
    <w:rsid w:val="0EF6312E"/>
    <w:rsid w:val="0F8D35D3"/>
    <w:rsid w:val="0FA87C35"/>
    <w:rsid w:val="0FE56DAB"/>
    <w:rsid w:val="100E4075"/>
    <w:rsid w:val="112D148C"/>
    <w:rsid w:val="11743CB0"/>
    <w:rsid w:val="11FD2015"/>
    <w:rsid w:val="1290060C"/>
    <w:rsid w:val="12971579"/>
    <w:rsid w:val="13A900F3"/>
    <w:rsid w:val="14855B33"/>
    <w:rsid w:val="15CE1195"/>
    <w:rsid w:val="1622327D"/>
    <w:rsid w:val="16B85B13"/>
    <w:rsid w:val="17D5281D"/>
    <w:rsid w:val="18D25D19"/>
    <w:rsid w:val="19F054D3"/>
    <w:rsid w:val="1A8C5DBC"/>
    <w:rsid w:val="1BAF40C6"/>
    <w:rsid w:val="1D100384"/>
    <w:rsid w:val="1D8D302A"/>
    <w:rsid w:val="1E212BF5"/>
    <w:rsid w:val="1E261703"/>
    <w:rsid w:val="1F904846"/>
    <w:rsid w:val="21231D46"/>
    <w:rsid w:val="212D337B"/>
    <w:rsid w:val="226A2C2D"/>
    <w:rsid w:val="24572833"/>
    <w:rsid w:val="24657776"/>
    <w:rsid w:val="25346F41"/>
    <w:rsid w:val="268679A8"/>
    <w:rsid w:val="27CD43EA"/>
    <w:rsid w:val="2928158A"/>
    <w:rsid w:val="29366EAE"/>
    <w:rsid w:val="29CD3ED5"/>
    <w:rsid w:val="2A840B16"/>
    <w:rsid w:val="2B1620A8"/>
    <w:rsid w:val="2B803019"/>
    <w:rsid w:val="2D2D2317"/>
    <w:rsid w:val="2DBE4525"/>
    <w:rsid w:val="2E4709FA"/>
    <w:rsid w:val="3087214B"/>
    <w:rsid w:val="30BA1AE3"/>
    <w:rsid w:val="31910BDA"/>
    <w:rsid w:val="32471037"/>
    <w:rsid w:val="324E7E61"/>
    <w:rsid w:val="33113041"/>
    <w:rsid w:val="3356511A"/>
    <w:rsid w:val="33AC6D73"/>
    <w:rsid w:val="34F00B37"/>
    <w:rsid w:val="35200A64"/>
    <w:rsid w:val="361C0391"/>
    <w:rsid w:val="361E7451"/>
    <w:rsid w:val="36CD53CD"/>
    <w:rsid w:val="37500149"/>
    <w:rsid w:val="37810280"/>
    <w:rsid w:val="37A50F65"/>
    <w:rsid w:val="3812296C"/>
    <w:rsid w:val="38467D9B"/>
    <w:rsid w:val="3969536C"/>
    <w:rsid w:val="39CB7B8A"/>
    <w:rsid w:val="3AFD5DC2"/>
    <w:rsid w:val="3B031A30"/>
    <w:rsid w:val="3B3E0F4E"/>
    <w:rsid w:val="3BF97624"/>
    <w:rsid w:val="3C3B00B8"/>
    <w:rsid w:val="3C6D6175"/>
    <w:rsid w:val="3CB1328C"/>
    <w:rsid w:val="3CC52DB7"/>
    <w:rsid w:val="3D687896"/>
    <w:rsid w:val="3D84470B"/>
    <w:rsid w:val="3D96393B"/>
    <w:rsid w:val="3E721678"/>
    <w:rsid w:val="42F912BB"/>
    <w:rsid w:val="441F4E52"/>
    <w:rsid w:val="44830269"/>
    <w:rsid w:val="44AA4AC4"/>
    <w:rsid w:val="44D23F5F"/>
    <w:rsid w:val="455206AA"/>
    <w:rsid w:val="46223F80"/>
    <w:rsid w:val="483036D9"/>
    <w:rsid w:val="48DC766C"/>
    <w:rsid w:val="491B62A0"/>
    <w:rsid w:val="49593075"/>
    <w:rsid w:val="49AE18E7"/>
    <w:rsid w:val="49CD7A49"/>
    <w:rsid w:val="4AFF1FF9"/>
    <w:rsid w:val="4B132827"/>
    <w:rsid w:val="4F101DA5"/>
    <w:rsid w:val="4FF34B88"/>
    <w:rsid w:val="50B475C9"/>
    <w:rsid w:val="520015D6"/>
    <w:rsid w:val="52C747D2"/>
    <w:rsid w:val="539E53A5"/>
    <w:rsid w:val="552E4BB4"/>
    <w:rsid w:val="556A7F70"/>
    <w:rsid w:val="57096323"/>
    <w:rsid w:val="572B5F7F"/>
    <w:rsid w:val="58104914"/>
    <w:rsid w:val="59197B37"/>
    <w:rsid w:val="591B37EA"/>
    <w:rsid w:val="5A0F7F43"/>
    <w:rsid w:val="5A56014B"/>
    <w:rsid w:val="5A9A18F4"/>
    <w:rsid w:val="5B423700"/>
    <w:rsid w:val="5B7769E2"/>
    <w:rsid w:val="5BA93D58"/>
    <w:rsid w:val="5C6A21A1"/>
    <w:rsid w:val="5CD21541"/>
    <w:rsid w:val="5D294965"/>
    <w:rsid w:val="5F373816"/>
    <w:rsid w:val="5F962A92"/>
    <w:rsid w:val="600763DC"/>
    <w:rsid w:val="600A4866"/>
    <w:rsid w:val="60E97703"/>
    <w:rsid w:val="611C519D"/>
    <w:rsid w:val="619706C4"/>
    <w:rsid w:val="62234FB9"/>
    <w:rsid w:val="62BA6F17"/>
    <w:rsid w:val="63622C4F"/>
    <w:rsid w:val="63B00D97"/>
    <w:rsid w:val="66466935"/>
    <w:rsid w:val="66E160A8"/>
    <w:rsid w:val="673646A8"/>
    <w:rsid w:val="67494E3D"/>
    <w:rsid w:val="675F556C"/>
    <w:rsid w:val="67A9071D"/>
    <w:rsid w:val="67AF4D25"/>
    <w:rsid w:val="6A030330"/>
    <w:rsid w:val="6ABA7326"/>
    <w:rsid w:val="6D3021BB"/>
    <w:rsid w:val="6D9A0648"/>
    <w:rsid w:val="70DC458B"/>
    <w:rsid w:val="71564BA3"/>
    <w:rsid w:val="71946316"/>
    <w:rsid w:val="720C4FB4"/>
    <w:rsid w:val="726C697F"/>
    <w:rsid w:val="732B2E86"/>
    <w:rsid w:val="73A53BD4"/>
    <w:rsid w:val="7401187C"/>
    <w:rsid w:val="74F848DB"/>
    <w:rsid w:val="750C11E4"/>
    <w:rsid w:val="7560674D"/>
    <w:rsid w:val="75B25DB1"/>
    <w:rsid w:val="761771AA"/>
    <w:rsid w:val="78462E26"/>
    <w:rsid w:val="785C0DCA"/>
    <w:rsid w:val="79703B8B"/>
    <w:rsid w:val="7A5D1BFB"/>
    <w:rsid w:val="7AF04D2E"/>
    <w:rsid w:val="7B5F03EE"/>
    <w:rsid w:val="7B8866CC"/>
    <w:rsid w:val="7C831461"/>
    <w:rsid w:val="7DBA3B27"/>
    <w:rsid w:val="7E1853D6"/>
    <w:rsid w:val="7EC460A6"/>
    <w:rsid w:val="7F45671D"/>
    <w:rsid w:val="7FFF38F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ind w:left="208"/>
    </w:pPr>
    <w:rPr>
      <w:rFonts w:ascii="仿宋_GB2312" w:hAnsi="仿宋_GB2312" w:eastAsia="仿宋_GB2312" w:cs="仿宋_GB2312"/>
      <w:sz w:val="32"/>
      <w:szCs w:val="32"/>
      <w:lang w:val="zh-CN" w:eastAsia="zh-CN" w:bidi="zh-C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Normal (Web) New New New"/>
    <w:basedOn w:val="8"/>
    <w:qFormat/>
    <w:uiPriority w:val="0"/>
    <w:pPr>
      <w:jc w:val="left"/>
    </w:pPr>
    <w:rPr>
      <w:rFonts w:cs="Times New Roman"/>
      <w:kern w:val="0"/>
      <w:sz w:val="24"/>
    </w:rPr>
  </w:style>
  <w:style w:type="paragraph" w:customStyle="1" w:styleId="8">
    <w:name w:val="正文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2020-06-01T02:16:00Z</dcterms:created>
  <dc:creator>周国臣</dc:creator>
  <cp:lastModifiedBy>wahaha</cp:lastModifiedBy>
  <cp:lastPrinted>2020-08-19T06:44:00Z</cp:lastPrinted>
  <dcterms:modified xsi:type="dcterms:W3CDTF">2020-08-20T05:51:53Z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