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6ED" w:rsidRDefault="00C276ED" w:rsidP="00AA7959">
      <w:pPr>
        <w:topLinePunct/>
        <w:adjustRightInd w:val="0"/>
        <w:snapToGrid w:val="0"/>
        <w:spacing w:line="592" w:lineRule="exact"/>
        <w:rPr>
          <w:rFonts w:eastAsia="仿宋_GB2312"/>
          <w:bCs/>
          <w:snapToGrid w:val="0"/>
          <w:color w:val="000000"/>
          <w:sz w:val="32"/>
          <w:szCs w:val="32"/>
        </w:rPr>
      </w:pPr>
    </w:p>
    <w:p w:rsidR="00C276ED" w:rsidRPr="00F776C2" w:rsidRDefault="00C276ED" w:rsidP="00AA7959">
      <w:pPr>
        <w:topLinePunct/>
        <w:adjustRightInd w:val="0"/>
        <w:snapToGrid w:val="0"/>
        <w:spacing w:line="592" w:lineRule="exact"/>
        <w:rPr>
          <w:rFonts w:eastAsia="仿宋_GB2312"/>
          <w:bCs/>
          <w:snapToGrid w:val="0"/>
          <w:color w:val="000000"/>
          <w:sz w:val="32"/>
          <w:szCs w:val="32"/>
        </w:rPr>
      </w:pPr>
    </w:p>
    <w:p w:rsidR="00C276ED" w:rsidRPr="00C3348A" w:rsidRDefault="00C276ED" w:rsidP="00C3348A">
      <w:pPr>
        <w:adjustRightInd w:val="0"/>
        <w:snapToGrid w:val="0"/>
        <w:spacing w:line="592" w:lineRule="exact"/>
        <w:jc w:val="center"/>
        <w:rPr>
          <w:rFonts w:ascii="宋体" w:eastAsia="宋体" w:hAnsi="宋体" w:cs="Times New Roman"/>
          <w:snapToGrid w:val="0"/>
          <w:color w:val="000000"/>
          <w:sz w:val="44"/>
          <w:szCs w:val="44"/>
        </w:rPr>
      </w:pPr>
      <w:r w:rsidRPr="00C3348A">
        <w:rPr>
          <w:rFonts w:ascii="宋体" w:eastAsia="宋体" w:hAnsi="宋体" w:cs="Times New Roman" w:hint="eastAsia"/>
          <w:snapToGrid w:val="0"/>
          <w:color w:val="000000"/>
          <w:sz w:val="44"/>
          <w:szCs w:val="44"/>
        </w:rPr>
        <w:t>云南省寻甸回族彝族自治县</w:t>
      </w:r>
    </w:p>
    <w:p w:rsidR="00C276ED" w:rsidRPr="00C3348A" w:rsidRDefault="00C276ED" w:rsidP="00C3348A">
      <w:pPr>
        <w:adjustRightInd w:val="0"/>
        <w:snapToGrid w:val="0"/>
        <w:spacing w:line="592" w:lineRule="exact"/>
        <w:jc w:val="center"/>
        <w:rPr>
          <w:rFonts w:ascii="宋体" w:eastAsia="宋体" w:hAnsi="宋体" w:cs="Times New Roman"/>
          <w:snapToGrid w:val="0"/>
          <w:color w:val="000000"/>
          <w:sz w:val="44"/>
          <w:szCs w:val="44"/>
        </w:rPr>
      </w:pPr>
      <w:r w:rsidRPr="00C3348A">
        <w:rPr>
          <w:rFonts w:ascii="宋体" w:eastAsia="宋体" w:hAnsi="宋体" w:cs="Times New Roman" w:hint="eastAsia"/>
          <w:snapToGrid w:val="0"/>
          <w:color w:val="000000"/>
          <w:sz w:val="44"/>
          <w:szCs w:val="44"/>
        </w:rPr>
        <w:t>民族团结进步条例</w:t>
      </w:r>
    </w:p>
    <w:p w:rsidR="00C276ED" w:rsidRDefault="00C276ED" w:rsidP="00AA7959">
      <w:pPr>
        <w:topLinePunct/>
        <w:adjustRightInd w:val="0"/>
        <w:snapToGrid w:val="0"/>
        <w:spacing w:line="592" w:lineRule="exact"/>
        <w:ind w:leftChars="400" w:left="840" w:rightChars="400" w:right="840"/>
        <w:rPr>
          <w:rFonts w:eastAsia="楷体_GB2312"/>
          <w:bCs/>
          <w:snapToGrid w:val="0"/>
          <w:color w:val="000000"/>
          <w:sz w:val="32"/>
          <w:szCs w:val="32"/>
        </w:rPr>
      </w:pPr>
    </w:p>
    <w:p w:rsidR="00C276ED" w:rsidRPr="004803CF" w:rsidRDefault="00C276ED" w:rsidP="00AA7959">
      <w:pPr>
        <w:topLinePunct/>
        <w:adjustRightInd w:val="0"/>
        <w:snapToGrid w:val="0"/>
        <w:spacing w:line="592" w:lineRule="exact"/>
        <w:ind w:leftChars="400" w:left="840" w:rightChars="400" w:right="840"/>
        <w:rPr>
          <w:rFonts w:ascii="Times New Roman" w:eastAsia="楷体_GB2312" w:hAnsi="Times New Roman" w:cs="Times New Roman"/>
          <w:snapToGrid w:val="0"/>
          <w:color w:val="000000"/>
          <w:sz w:val="32"/>
          <w:szCs w:val="32"/>
        </w:rPr>
      </w:pPr>
      <w:r w:rsidRPr="004803CF">
        <w:rPr>
          <w:rFonts w:ascii="Times New Roman" w:eastAsia="楷体_GB2312" w:hAnsi="Times New Roman" w:cs="Times New Roman" w:hint="eastAsia"/>
          <w:bCs/>
          <w:snapToGrid w:val="0"/>
          <w:color w:val="000000"/>
          <w:sz w:val="32"/>
          <w:szCs w:val="32"/>
        </w:rPr>
        <w:t>（</w:t>
      </w:r>
      <w:r w:rsidRPr="004803CF">
        <w:rPr>
          <w:rFonts w:ascii="Times New Roman" w:eastAsia="楷体_GB2312" w:hAnsi="Times New Roman" w:cs="Times New Roman"/>
          <w:bCs/>
          <w:snapToGrid w:val="0"/>
          <w:color w:val="000000"/>
          <w:sz w:val="32"/>
          <w:szCs w:val="32"/>
        </w:rPr>
        <w:t>2019</w:t>
      </w:r>
      <w:r w:rsidRPr="004803CF">
        <w:rPr>
          <w:rFonts w:ascii="Times New Roman" w:eastAsia="楷体_GB2312" w:hAnsi="Times New Roman" w:cs="Times New Roman" w:hint="eastAsia"/>
          <w:bCs/>
          <w:snapToGrid w:val="0"/>
          <w:color w:val="000000"/>
          <w:sz w:val="32"/>
          <w:szCs w:val="32"/>
        </w:rPr>
        <w:t>年</w:t>
      </w:r>
      <w:r w:rsidRPr="004803CF">
        <w:rPr>
          <w:rFonts w:ascii="Times New Roman" w:eastAsia="楷体_GB2312" w:hAnsi="Times New Roman" w:cs="Times New Roman"/>
          <w:bCs/>
          <w:snapToGrid w:val="0"/>
          <w:color w:val="000000"/>
          <w:sz w:val="32"/>
          <w:szCs w:val="32"/>
        </w:rPr>
        <w:t>2</w:t>
      </w:r>
      <w:r w:rsidRPr="004803CF">
        <w:rPr>
          <w:rFonts w:ascii="Times New Roman" w:eastAsia="楷体_GB2312" w:hAnsi="Times New Roman" w:cs="Times New Roman" w:hint="eastAsia"/>
          <w:bCs/>
          <w:snapToGrid w:val="0"/>
          <w:color w:val="000000"/>
          <w:sz w:val="32"/>
          <w:szCs w:val="32"/>
        </w:rPr>
        <w:t>月</w:t>
      </w:r>
      <w:r w:rsidRPr="004803CF">
        <w:rPr>
          <w:rFonts w:ascii="Times New Roman" w:eastAsia="楷体_GB2312" w:hAnsi="Times New Roman" w:cs="Times New Roman"/>
          <w:bCs/>
          <w:snapToGrid w:val="0"/>
          <w:color w:val="000000"/>
          <w:sz w:val="32"/>
          <w:szCs w:val="32"/>
        </w:rPr>
        <w:t>24</w:t>
      </w:r>
      <w:r w:rsidRPr="004803CF">
        <w:rPr>
          <w:rFonts w:ascii="Times New Roman" w:eastAsia="楷体_GB2312" w:hAnsi="Times New Roman" w:cs="Times New Roman" w:hint="eastAsia"/>
          <w:bCs/>
          <w:snapToGrid w:val="0"/>
          <w:color w:val="000000"/>
          <w:sz w:val="32"/>
          <w:szCs w:val="32"/>
        </w:rPr>
        <w:t>日寻甸回族彝族自治县第十六届人民代表大会第三次会议通过</w:t>
      </w:r>
      <w:r w:rsidRPr="004803CF">
        <w:rPr>
          <w:rFonts w:ascii="Times New Roman" w:eastAsia="楷体_GB2312" w:hAnsi="Times New Roman" w:cs="Times New Roman"/>
          <w:bCs/>
          <w:snapToGrid w:val="0"/>
          <w:color w:val="000000"/>
          <w:sz w:val="32"/>
          <w:szCs w:val="32"/>
        </w:rPr>
        <w:t xml:space="preserve"> </w:t>
      </w:r>
      <w:r w:rsidRPr="004803CF">
        <w:rPr>
          <w:rFonts w:ascii="Times New Roman" w:eastAsia="楷体_GB2312" w:hAnsi="Times New Roman" w:cs="Times New Roman"/>
          <w:snapToGrid w:val="0"/>
          <w:color w:val="000000"/>
          <w:sz w:val="32"/>
          <w:szCs w:val="32"/>
        </w:rPr>
        <w:t xml:space="preserve"> 2019</w:t>
      </w:r>
      <w:r w:rsidRPr="004803CF">
        <w:rPr>
          <w:rFonts w:ascii="Times New Roman" w:eastAsia="楷体_GB2312" w:hAnsi="Times New Roman" w:cs="Times New Roman" w:hint="eastAsia"/>
          <w:snapToGrid w:val="0"/>
          <w:color w:val="000000"/>
          <w:sz w:val="32"/>
          <w:szCs w:val="32"/>
        </w:rPr>
        <w:t>年</w:t>
      </w:r>
      <w:r w:rsidRPr="004803CF">
        <w:rPr>
          <w:rFonts w:ascii="Times New Roman" w:eastAsia="楷体_GB2312" w:hAnsi="Times New Roman" w:cs="Times New Roman"/>
          <w:snapToGrid w:val="0"/>
          <w:color w:val="000000"/>
          <w:sz w:val="32"/>
          <w:szCs w:val="32"/>
        </w:rPr>
        <w:t>5</w:t>
      </w:r>
      <w:r w:rsidRPr="004803CF">
        <w:rPr>
          <w:rFonts w:ascii="Times New Roman" w:eastAsia="楷体_GB2312" w:hAnsi="Times New Roman" w:cs="Times New Roman" w:hint="eastAsia"/>
          <w:snapToGrid w:val="0"/>
          <w:color w:val="000000"/>
          <w:sz w:val="32"/>
          <w:szCs w:val="32"/>
        </w:rPr>
        <w:t>月</w:t>
      </w:r>
      <w:r w:rsidRPr="004803CF">
        <w:rPr>
          <w:rFonts w:ascii="Times New Roman" w:eastAsia="楷体_GB2312" w:hAnsi="Times New Roman" w:cs="Times New Roman"/>
          <w:snapToGrid w:val="0"/>
          <w:color w:val="000000"/>
          <w:sz w:val="32"/>
          <w:szCs w:val="32"/>
        </w:rPr>
        <w:t>16</w:t>
      </w:r>
      <w:r w:rsidRPr="004803CF">
        <w:rPr>
          <w:rFonts w:ascii="Times New Roman" w:eastAsia="楷体_GB2312" w:hAnsi="Times New Roman" w:cs="Times New Roman" w:hint="eastAsia"/>
          <w:snapToGrid w:val="0"/>
          <w:color w:val="000000"/>
          <w:sz w:val="32"/>
          <w:szCs w:val="32"/>
        </w:rPr>
        <w:t>日</w:t>
      </w:r>
      <w:r w:rsidRPr="004803CF">
        <w:rPr>
          <w:rFonts w:ascii="Times New Roman" w:eastAsia="楷体_GB2312" w:hAnsi="Times New Roman" w:cs="Times New Roman" w:hint="eastAsia"/>
          <w:snapToGrid w:val="0"/>
          <w:color w:val="000000"/>
          <w:spacing w:val="-8"/>
          <w:sz w:val="32"/>
          <w:szCs w:val="32"/>
        </w:rPr>
        <w:t>云南省第十三届人民代表大会常务委员会第十次会议批准</w:t>
      </w:r>
      <w:r w:rsidRPr="004803CF">
        <w:rPr>
          <w:rFonts w:ascii="Times New Roman" w:eastAsia="楷体_GB2312" w:hAnsi="Times New Roman" w:cs="Times New Roman" w:hint="eastAsia"/>
          <w:snapToGrid w:val="0"/>
          <w:color w:val="000000"/>
          <w:sz w:val="32"/>
          <w:szCs w:val="32"/>
        </w:rPr>
        <w:t>）</w:t>
      </w:r>
    </w:p>
    <w:p w:rsidR="00C276ED" w:rsidRPr="00F776C2" w:rsidRDefault="00C276ED" w:rsidP="00AA7959">
      <w:pPr>
        <w:topLinePunct/>
        <w:adjustRightInd w:val="0"/>
        <w:snapToGrid w:val="0"/>
        <w:spacing w:line="592" w:lineRule="exact"/>
        <w:rPr>
          <w:rFonts w:eastAsia="仿宋_GB2312"/>
          <w:snapToGrid w:val="0"/>
          <w:color w:val="000000"/>
          <w:sz w:val="32"/>
          <w:szCs w:val="44"/>
        </w:rPr>
      </w:pPr>
    </w:p>
    <w:p w:rsidR="00C276ED" w:rsidRPr="00F776C2" w:rsidRDefault="00C276ED" w:rsidP="00AA7959">
      <w:pPr>
        <w:topLinePunct/>
        <w:adjustRightInd w:val="0"/>
        <w:snapToGrid w:val="0"/>
        <w:spacing w:line="632"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第一条</w:t>
      </w:r>
      <w:r w:rsidRPr="00F776C2">
        <w:rPr>
          <w:rFonts w:eastAsia="仿宋_GB2312"/>
          <w:snapToGrid w:val="0"/>
          <w:color w:val="000000"/>
          <w:sz w:val="32"/>
          <w:szCs w:val="32"/>
        </w:rPr>
        <w:t xml:space="preserve">  </w:t>
      </w:r>
      <w:r w:rsidRPr="00F776C2">
        <w:rPr>
          <w:rFonts w:eastAsia="仿宋_GB2312" w:hint="eastAsia"/>
          <w:snapToGrid w:val="0"/>
          <w:color w:val="000000"/>
          <w:sz w:val="32"/>
          <w:szCs w:val="32"/>
        </w:rPr>
        <w:t>为了推进民族团结进步事业，巩固和发展平等团结互助和谐的社会主义民族关系，促进各民族共同团结奋斗、共同繁荣发展，根据《中华人民共和国民族区域自治法》等法律法规，结合寻甸回族彝族自治县（以下简称自治县）实际，制定本条例。</w:t>
      </w:r>
    </w:p>
    <w:p w:rsidR="00C276ED" w:rsidRPr="00F776C2" w:rsidRDefault="00C276ED" w:rsidP="00AA7959">
      <w:pPr>
        <w:topLinePunct/>
        <w:adjustRightInd w:val="0"/>
        <w:snapToGrid w:val="0"/>
        <w:spacing w:line="632"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第二条</w:t>
      </w:r>
      <w:r w:rsidRPr="00F776C2">
        <w:rPr>
          <w:rFonts w:eastAsia="仿宋_GB2312"/>
          <w:snapToGrid w:val="0"/>
          <w:color w:val="000000"/>
          <w:sz w:val="32"/>
          <w:szCs w:val="32"/>
        </w:rPr>
        <w:t xml:space="preserve">  </w:t>
      </w:r>
      <w:r w:rsidRPr="00F776C2">
        <w:rPr>
          <w:rFonts w:eastAsia="仿宋_GB2312" w:hint="eastAsia"/>
          <w:snapToGrid w:val="0"/>
          <w:color w:val="000000"/>
          <w:sz w:val="32"/>
          <w:szCs w:val="32"/>
        </w:rPr>
        <w:t>自治县行政区域内的单位和个人应当遵守本条例。</w:t>
      </w:r>
    </w:p>
    <w:p w:rsidR="00C276ED" w:rsidRPr="00F776C2" w:rsidRDefault="00C276ED" w:rsidP="00AA7959">
      <w:pPr>
        <w:topLinePunct/>
        <w:adjustRightInd w:val="0"/>
        <w:snapToGrid w:val="0"/>
        <w:spacing w:line="632"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第三条</w:t>
      </w:r>
      <w:r w:rsidRPr="00F776C2">
        <w:rPr>
          <w:rFonts w:eastAsia="仿宋_GB2312"/>
          <w:snapToGrid w:val="0"/>
          <w:color w:val="000000"/>
          <w:sz w:val="32"/>
          <w:szCs w:val="32"/>
        </w:rPr>
        <w:t xml:space="preserve">  </w:t>
      </w:r>
      <w:r w:rsidRPr="00F776C2">
        <w:rPr>
          <w:rFonts w:eastAsia="仿宋_GB2312" w:hint="eastAsia"/>
          <w:snapToGrid w:val="0"/>
          <w:color w:val="000000"/>
          <w:sz w:val="32"/>
          <w:szCs w:val="32"/>
        </w:rPr>
        <w:t>民族团结进步事业应当以社会主义核心价值观为引领，坚持中国共产党的领导，坚持中国特色社会主义道路，坚持各民族平等，维护祖国统一、民族团结、社会和谐。</w:t>
      </w:r>
    </w:p>
    <w:p w:rsidR="00C276ED" w:rsidRPr="00F776C2" w:rsidRDefault="00C276ED" w:rsidP="00AA7959">
      <w:pPr>
        <w:topLinePunct/>
        <w:adjustRightInd w:val="0"/>
        <w:snapToGrid w:val="0"/>
        <w:spacing w:line="632"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第四条</w:t>
      </w:r>
      <w:r w:rsidRPr="00F776C2">
        <w:rPr>
          <w:rFonts w:eastAsia="仿宋_GB2312"/>
          <w:bCs/>
          <w:snapToGrid w:val="0"/>
          <w:color w:val="000000"/>
          <w:sz w:val="32"/>
          <w:szCs w:val="32"/>
        </w:rPr>
        <w:t xml:space="preserve">  </w:t>
      </w:r>
      <w:r w:rsidRPr="00F776C2">
        <w:rPr>
          <w:rFonts w:eastAsia="仿宋_GB2312" w:hint="eastAsia"/>
          <w:snapToGrid w:val="0"/>
          <w:color w:val="000000"/>
          <w:sz w:val="32"/>
          <w:szCs w:val="32"/>
        </w:rPr>
        <w:t>民族团结进步工作实行领导负责制和年度目标责任考核制，具体办法由自治县人民政府制定。</w:t>
      </w:r>
    </w:p>
    <w:p w:rsidR="00C276ED" w:rsidRPr="00F776C2" w:rsidRDefault="00C276ED" w:rsidP="00AA7959">
      <w:pPr>
        <w:topLinePunct/>
        <w:adjustRightInd w:val="0"/>
        <w:snapToGrid w:val="0"/>
        <w:spacing w:line="632"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第五条</w:t>
      </w:r>
      <w:r w:rsidRPr="00F776C2">
        <w:rPr>
          <w:rFonts w:eastAsia="仿宋_GB2312"/>
          <w:snapToGrid w:val="0"/>
          <w:color w:val="000000"/>
          <w:sz w:val="32"/>
          <w:szCs w:val="32"/>
        </w:rPr>
        <w:t xml:space="preserve">  </w:t>
      </w:r>
      <w:r w:rsidRPr="00F776C2">
        <w:rPr>
          <w:rFonts w:eastAsia="仿宋_GB2312" w:hint="eastAsia"/>
          <w:snapToGrid w:val="0"/>
          <w:color w:val="000000"/>
          <w:sz w:val="32"/>
          <w:szCs w:val="32"/>
        </w:rPr>
        <w:t>自治县人民政府全面负责民族团结进步工作，将其纳入国民经济和社会发展规划，所需经费列入财政预算。</w:t>
      </w:r>
    </w:p>
    <w:p w:rsidR="00C276ED" w:rsidRPr="00F776C2" w:rsidRDefault="00C276ED" w:rsidP="00AA7959">
      <w:pPr>
        <w:topLinePunct/>
        <w:adjustRightInd w:val="0"/>
        <w:snapToGrid w:val="0"/>
        <w:spacing w:line="632"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第六条</w:t>
      </w:r>
      <w:r w:rsidRPr="00F776C2">
        <w:rPr>
          <w:rFonts w:eastAsia="仿宋_GB2312"/>
          <w:bCs/>
          <w:snapToGrid w:val="0"/>
          <w:color w:val="000000"/>
          <w:sz w:val="32"/>
          <w:szCs w:val="32"/>
        </w:rPr>
        <w:t xml:space="preserve">  </w:t>
      </w:r>
      <w:r w:rsidRPr="00F776C2">
        <w:rPr>
          <w:rFonts w:eastAsia="仿宋_GB2312" w:hint="eastAsia"/>
          <w:snapToGrid w:val="0"/>
          <w:color w:val="000000"/>
          <w:sz w:val="32"/>
          <w:szCs w:val="32"/>
        </w:rPr>
        <w:t>自治县人民政府民族宗教事务主管部门负责全县民族团结进步的具体工作。</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仿宋_GB2312" w:hint="eastAsia"/>
          <w:snapToGrid w:val="0"/>
          <w:color w:val="000000"/>
          <w:sz w:val="32"/>
          <w:szCs w:val="32"/>
        </w:rPr>
        <w:t>自治县人民政府其他有关部门应当按照各自职责做好民族团结进步的相关工作。</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仿宋_GB2312" w:hint="eastAsia"/>
          <w:snapToGrid w:val="0"/>
          <w:color w:val="000000"/>
          <w:sz w:val="32"/>
          <w:szCs w:val="32"/>
        </w:rPr>
        <w:t>乡（镇）人民政府、街道办事处负责本辖区内的民族团结进步工作。</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仿宋_GB2312" w:hint="eastAsia"/>
          <w:snapToGrid w:val="0"/>
          <w:color w:val="000000"/>
          <w:sz w:val="32"/>
          <w:szCs w:val="32"/>
        </w:rPr>
        <w:t>自治县内的其他国家机关、社会团体、基层群众性自治组织和企事业单位应当做好本单位、本系统、本区域内的民族团结进步工作。</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第七条</w:t>
      </w:r>
      <w:r w:rsidRPr="00F776C2">
        <w:rPr>
          <w:rFonts w:eastAsia="仿宋_GB2312"/>
          <w:snapToGrid w:val="0"/>
          <w:color w:val="000000"/>
          <w:sz w:val="32"/>
          <w:szCs w:val="32"/>
        </w:rPr>
        <w:t xml:space="preserve">  </w:t>
      </w:r>
      <w:r w:rsidRPr="00F776C2">
        <w:rPr>
          <w:rFonts w:eastAsia="仿宋_GB2312" w:hint="eastAsia"/>
          <w:snapToGrid w:val="0"/>
          <w:color w:val="000000"/>
          <w:sz w:val="32"/>
          <w:szCs w:val="32"/>
        </w:rPr>
        <w:t>广播、电视、报刊、互联网等新闻媒体应当加强对宪法、法律法规、民族区域自治制度、社会主义核心价值观、中华优秀传统文化、民族团结进步等的宣传教育。</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仿宋_GB2312" w:hint="eastAsia"/>
          <w:snapToGrid w:val="0"/>
          <w:color w:val="000000"/>
          <w:sz w:val="32"/>
          <w:szCs w:val="32"/>
        </w:rPr>
        <w:t>鼓励和支持制作、传播民族团结进步公益宣传片，创作少数民族题材影视剧和其他文化产品。</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第八条</w:t>
      </w:r>
      <w:r w:rsidRPr="00F776C2">
        <w:rPr>
          <w:rFonts w:eastAsia="仿宋_GB2312"/>
          <w:snapToGrid w:val="0"/>
          <w:color w:val="000000"/>
          <w:sz w:val="32"/>
          <w:szCs w:val="32"/>
        </w:rPr>
        <w:t xml:space="preserve">  </w:t>
      </w:r>
      <w:r w:rsidRPr="00F776C2">
        <w:rPr>
          <w:rFonts w:eastAsia="仿宋_GB2312" w:hint="eastAsia"/>
          <w:snapToGrid w:val="0"/>
          <w:color w:val="000000"/>
          <w:sz w:val="32"/>
          <w:szCs w:val="32"/>
        </w:rPr>
        <w:t>自治县人民政府教育主管部门应当积极推动将民族团结进步教育纳入各级各类学校德育、思想政治教育的重要内容。</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第九条</w:t>
      </w:r>
      <w:r w:rsidRPr="00F776C2">
        <w:rPr>
          <w:rFonts w:eastAsia="仿宋_GB2312"/>
          <w:snapToGrid w:val="0"/>
          <w:color w:val="000000"/>
          <w:sz w:val="32"/>
          <w:szCs w:val="32"/>
        </w:rPr>
        <w:t xml:space="preserve">  </w:t>
      </w:r>
      <w:r w:rsidRPr="00F776C2">
        <w:rPr>
          <w:rFonts w:eastAsia="仿宋_GB2312" w:hint="eastAsia"/>
          <w:snapToGrid w:val="0"/>
          <w:color w:val="000000"/>
          <w:sz w:val="32"/>
          <w:szCs w:val="32"/>
        </w:rPr>
        <w:t>自治县人民政府人力资源社会保障主管部门应当将党的民族宗教政策、民族团结进步等知识纳入干部职工培训的内容。</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第十条</w:t>
      </w:r>
      <w:r w:rsidRPr="00F776C2">
        <w:rPr>
          <w:rFonts w:eastAsia="仿宋_GB2312"/>
          <w:snapToGrid w:val="0"/>
          <w:color w:val="000000"/>
          <w:sz w:val="32"/>
          <w:szCs w:val="32"/>
        </w:rPr>
        <w:t xml:space="preserve">  </w:t>
      </w:r>
      <w:r w:rsidRPr="00F776C2">
        <w:rPr>
          <w:rFonts w:eastAsia="仿宋_GB2312" w:hint="eastAsia"/>
          <w:snapToGrid w:val="0"/>
          <w:color w:val="000000"/>
          <w:sz w:val="32"/>
          <w:szCs w:val="32"/>
        </w:rPr>
        <w:t>支持将民族团结进步的相关内容纳入村规民约、学生守则和行业规范。</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第十一条</w:t>
      </w:r>
      <w:r w:rsidRPr="00F776C2">
        <w:rPr>
          <w:rFonts w:eastAsia="仿宋_GB2312"/>
          <w:snapToGrid w:val="0"/>
          <w:color w:val="000000"/>
          <w:sz w:val="32"/>
          <w:szCs w:val="32"/>
        </w:rPr>
        <w:t xml:space="preserve">  </w:t>
      </w:r>
      <w:r w:rsidRPr="00F776C2">
        <w:rPr>
          <w:rFonts w:eastAsia="仿宋_GB2312" w:hint="eastAsia"/>
          <w:snapToGrid w:val="0"/>
          <w:color w:val="000000"/>
          <w:sz w:val="32"/>
          <w:szCs w:val="32"/>
        </w:rPr>
        <w:t>宗教团体、宗教活动场所应当宣传宪法、法律法规，维护民族团结、宗教和顺。</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第十二条</w:t>
      </w:r>
      <w:r w:rsidRPr="00F776C2">
        <w:rPr>
          <w:rFonts w:eastAsia="仿宋_GB2312"/>
          <w:snapToGrid w:val="0"/>
          <w:color w:val="000000"/>
          <w:sz w:val="32"/>
          <w:szCs w:val="32"/>
        </w:rPr>
        <w:t xml:space="preserve">  </w:t>
      </w:r>
      <w:r w:rsidRPr="00F776C2">
        <w:rPr>
          <w:rFonts w:eastAsia="仿宋_GB2312" w:hint="eastAsia"/>
          <w:snapToGrid w:val="0"/>
          <w:color w:val="000000"/>
          <w:sz w:val="32"/>
          <w:szCs w:val="32"/>
        </w:rPr>
        <w:t>每年</w:t>
      </w:r>
      <w:r w:rsidRPr="00F776C2">
        <w:rPr>
          <w:rFonts w:eastAsia="仿宋_GB2312"/>
          <w:snapToGrid w:val="0"/>
          <w:color w:val="000000"/>
          <w:sz w:val="32"/>
          <w:szCs w:val="32"/>
        </w:rPr>
        <w:t>3</w:t>
      </w:r>
      <w:r w:rsidRPr="00F776C2">
        <w:rPr>
          <w:rFonts w:eastAsia="仿宋_GB2312" w:hint="eastAsia"/>
          <w:snapToGrid w:val="0"/>
          <w:color w:val="000000"/>
          <w:sz w:val="32"/>
          <w:szCs w:val="32"/>
        </w:rPr>
        <w:t>月为自治县民族团结进步宣传月。每年</w:t>
      </w:r>
      <w:r w:rsidRPr="00F776C2">
        <w:rPr>
          <w:rFonts w:eastAsia="仿宋_GB2312"/>
          <w:snapToGrid w:val="0"/>
          <w:color w:val="000000"/>
          <w:sz w:val="32"/>
          <w:szCs w:val="32"/>
        </w:rPr>
        <w:t>3</w:t>
      </w:r>
      <w:r w:rsidRPr="00F776C2">
        <w:rPr>
          <w:rFonts w:eastAsia="仿宋_GB2312" w:hint="eastAsia"/>
          <w:snapToGrid w:val="0"/>
          <w:color w:val="000000"/>
          <w:sz w:val="32"/>
          <w:szCs w:val="32"/>
        </w:rPr>
        <w:t>月第一周星期日为自治县民族团结进步宣传日。自治县人民政府应当确定主题，开展民族文化展示、民族法规政策宣传等活动。</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第十三条</w:t>
      </w:r>
      <w:r w:rsidRPr="00F776C2">
        <w:rPr>
          <w:rFonts w:eastAsia="仿宋_GB2312"/>
          <w:snapToGrid w:val="0"/>
          <w:color w:val="000000"/>
          <w:sz w:val="32"/>
          <w:szCs w:val="32"/>
        </w:rPr>
        <w:t xml:space="preserve">  </w:t>
      </w:r>
      <w:r w:rsidRPr="00F776C2">
        <w:rPr>
          <w:rFonts w:eastAsia="仿宋_GB2312" w:hint="eastAsia"/>
          <w:snapToGrid w:val="0"/>
          <w:color w:val="000000"/>
          <w:sz w:val="32"/>
          <w:szCs w:val="32"/>
        </w:rPr>
        <w:t>自治县人民政府民族宗教事务主管部门应当做好少数民族和宗教界代表人士的教育引导和服务管理工作，发挥其在促进民族团结进步中的作用。</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第十四条</w:t>
      </w:r>
      <w:r w:rsidRPr="00F776C2">
        <w:rPr>
          <w:rFonts w:eastAsia="仿宋_GB2312"/>
          <w:snapToGrid w:val="0"/>
          <w:color w:val="000000"/>
          <w:sz w:val="32"/>
          <w:szCs w:val="32"/>
        </w:rPr>
        <w:t xml:space="preserve">  </w:t>
      </w:r>
      <w:r w:rsidRPr="00F776C2">
        <w:rPr>
          <w:rFonts w:eastAsia="仿宋_GB2312" w:hint="eastAsia"/>
          <w:snapToGrid w:val="0"/>
          <w:color w:val="000000"/>
          <w:sz w:val="32"/>
          <w:szCs w:val="32"/>
        </w:rPr>
        <w:t>自治县人民政府应当推进民族团结进步创建活动进机关、企业、社区、乡镇、学校、宗教活动场所等，组织开展民族团结进步示范县、示范乡镇（街道）、示范村（社区）、示范单位等创建活动，推动实现建成小康社会和现代化同步、公共服务同质、法治保障同权、精神家园同建、社会和谐同创。</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第十五条</w:t>
      </w:r>
      <w:r w:rsidRPr="00F776C2">
        <w:rPr>
          <w:rFonts w:eastAsia="仿宋_GB2312"/>
          <w:snapToGrid w:val="0"/>
          <w:color w:val="000000"/>
          <w:sz w:val="32"/>
          <w:szCs w:val="32"/>
        </w:rPr>
        <w:t xml:space="preserve">  </w:t>
      </w:r>
      <w:r w:rsidRPr="00F776C2">
        <w:rPr>
          <w:rFonts w:eastAsia="仿宋_GB2312" w:hint="eastAsia"/>
          <w:snapToGrid w:val="0"/>
          <w:color w:val="000000"/>
          <w:sz w:val="32"/>
          <w:szCs w:val="32"/>
        </w:rPr>
        <w:t>自治县人民政府每</w:t>
      </w:r>
      <w:r w:rsidRPr="00F776C2">
        <w:rPr>
          <w:rFonts w:eastAsia="仿宋_GB2312"/>
          <w:snapToGrid w:val="0"/>
          <w:color w:val="000000"/>
          <w:sz w:val="32"/>
          <w:szCs w:val="32"/>
        </w:rPr>
        <w:t>5</w:t>
      </w:r>
      <w:r w:rsidRPr="00F776C2">
        <w:rPr>
          <w:rFonts w:eastAsia="仿宋_GB2312" w:hint="eastAsia"/>
          <w:snapToGrid w:val="0"/>
          <w:color w:val="000000"/>
          <w:sz w:val="32"/>
          <w:szCs w:val="32"/>
        </w:rPr>
        <w:t>年召开一次民族团结进步大会，对促进民族团结进步事业作出显著成绩的单位和个人，按照国家和省的有关规定给予表彰奖励。</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第十六条</w:t>
      </w:r>
      <w:r w:rsidRPr="00F776C2">
        <w:rPr>
          <w:rFonts w:eastAsia="仿宋_GB2312"/>
          <w:snapToGrid w:val="0"/>
          <w:color w:val="000000"/>
          <w:sz w:val="32"/>
          <w:szCs w:val="32"/>
        </w:rPr>
        <w:t xml:space="preserve">  </w:t>
      </w:r>
      <w:r w:rsidRPr="00F776C2">
        <w:rPr>
          <w:rFonts w:eastAsia="仿宋_GB2312" w:hint="eastAsia"/>
          <w:snapToGrid w:val="0"/>
          <w:color w:val="000000"/>
          <w:sz w:val="32"/>
          <w:szCs w:val="32"/>
        </w:rPr>
        <w:t>自治县人民政府应当制定促进民族特色经济和优势产业发展的政策措施，加快发展民族特色工业、农业、文化旅游业和现代服务业，促进各族群众持续增收。</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第十七条</w:t>
      </w:r>
      <w:r w:rsidRPr="00F776C2">
        <w:rPr>
          <w:rFonts w:eastAsia="仿宋_GB2312"/>
          <w:snapToGrid w:val="0"/>
          <w:color w:val="000000"/>
          <w:sz w:val="32"/>
          <w:szCs w:val="32"/>
        </w:rPr>
        <w:t xml:space="preserve">  </w:t>
      </w:r>
      <w:r w:rsidRPr="00F776C2">
        <w:rPr>
          <w:rFonts w:eastAsia="仿宋_GB2312" w:hint="eastAsia"/>
          <w:snapToGrid w:val="0"/>
          <w:color w:val="000000"/>
          <w:sz w:val="32"/>
          <w:szCs w:val="32"/>
        </w:rPr>
        <w:t>自治县人民政府鼓励和支持结合乡村振兴战略建设体现民族传统建筑风貌的特色小城镇和特色村寨。</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仿宋_GB2312" w:hint="eastAsia"/>
          <w:snapToGrid w:val="0"/>
          <w:color w:val="000000"/>
          <w:sz w:val="32"/>
          <w:szCs w:val="32"/>
        </w:rPr>
        <w:t>鼓励单位和个人新建、维修房屋保持民族传统建筑的风格和工艺，节约用地、用材。</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第十八条</w:t>
      </w:r>
      <w:r w:rsidRPr="00F776C2">
        <w:rPr>
          <w:rFonts w:eastAsia="仿宋_GB2312"/>
          <w:snapToGrid w:val="0"/>
          <w:color w:val="000000"/>
          <w:sz w:val="32"/>
          <w:szCs w:val="32"/>
        </w:rPr>
        <w:t xml:space="preserve">  </w:t>
      </w:r>
      <w:r w:rsidRPr="00F776C2">
        <w:rPr>
          <w:rFonts w:eastAsia="仿宋_GB2312" w:hint="eastAsia"/>
          <w:snapToGrid w:val="0"/>
          <w:color w:val="000000"/>
          <w:sz w:val="32"/>
          <w:szCs w:val="32"/>
        </w:rPr>
        <w:t>自治县人民政府应当完善生态保护措施，大力实施重点生态工程，加强环境保护与生态建设，推进新型城镇化建设，构建宜居宜业宜游的新型城镇体系，改善人居环境，提高各族群众生活质量。</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仿宋_GB2312" w:hint="eastAsia"/>
          <w:snapToGrid w:val="0"/>
          <w:color w:val="000000"/>
          <w:sz w:val="32"/>
          <w:szCs w:val="32"/>
        </w:rPr>
        <w:t>自治县人民政府应当落实国家自然资源资产有偿使用制度和生态补偿制度，促进自然资源和生态资源的合理开发利用。</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第十九条</w:t>
      </w:r>
      <w:r w:rsidRPr="00F776C2">
        <w:rPr>
          <w:rFonts w:eastAsia="仿宋_GB2312"/>
          <w:snapToGrid w:val="0"/>
          <w:color w:val="000000"/>
          <w:sz w:val="32"/>
          <w:szCs w:val="32"/>
        </w:rPr>
        <w:t xml:space="preserve">  </w:t>
      </w:r>
      <w:r w:rsidRPr="00F776C2">
        <w:rPr>
          <w:rFonts w:eastAsia="仿宋_GB2312" w:hint="eastAsia"/>
          <w:snapToGrid w:val="0"/>
          <w:color w:val="000000"/>
          <w:sz w:val="32"/>
          <w:szCs w:val="32"/>
        </w:rPr>
        <w:t>自治县人民政府文化、民族宗教事务等主管部门应当加大对各民族优秀文化遗产和传统古村落的保护力度，加强对非物质文化遗产与文物的调查、抢救、收集、整理、出版和研究工作，促进各民族优秀文化的传承、传播。</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第二十条</w:t>
      </w:r>
      <w:r w:rsidRPr="00F776C2">
        <w:rPr>
          <w:rFonts w:eastAsia="仿宋_GB2312"/>
          <w:snapToGrid w:val="0"/>
          <w:color w:val="000000"/>
          <w:sz w:val="32"/>
          <w:szCs w:val="32"/>
        </w:rPr>
        <w:t xml:space="preserve">  </w:t>
      </w:r>
      <w:r w:rsidRPr="00F776C2">
        <w:rPr>
          <w:rFonts w:eastAsia="仿宋_GB2312" w:hint="eastAsia"/>
          <w:snapToGrid w:val="0"/>
          <w:color w:val="000000"/>
          <w:sz w:val="32"/>
          <w:szCs w:val="32"/>
        </w:rPr>
        <w:t>自治县人民政府应当加强少数民族流动人员的服务和管理，建立民族工作网络联动运行机制，将流动少数民族人员创业就业、就医、接受教育、技能培训、</w:t>
      </w:r>
      <w:r w:rsidRPr="00F776C2">
        <w:rPr>
          <w:rFonts w:eastAsia="仿宋_GB2312" w:hint="eastAsia"/>
          <w:snapToGrid w:val="0"/>
          <w:color w:val="000000"/>
          <w:sz w:val="32"/>
          <w:szCs w:val="32"/>
          <w:lang w:val="zh-CN"/>
        </w:rPr>
        <w:t>法律援助、</w:t>
      </w:r>
      <w:r w:rsidRPr="00F776C2">
        <w:rPr>
          <w:rFonts w:eastAsia="仿宋_GB2312" w:hint="eastAsia"/>
          <w:snapToGrid w:val="0"/>
          <w:color w:val="000000"/>
          <w:sz w:val="32"/>
          <w:szCs w:val="32"/>
        </w:rPr>
        <w:t>社会保障等事务纳入网格化管理，全面提升社会服务管理能力，积极推进民族团结进步事业。</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第二十一条</w:t>
      </w:r>
      <w:r w:rsidRPr="00F776C2">
        <w:rPr>
          <w:rFonts w:eastAsia="仿宋_GB2312"/>
          <w:snapToGrid w:val="0"/>
          <w:color w:val="000000"/>
          <w:sz w:val="32"/>
          <w:szCs w:val="32"/>
        </w:rPr>
        <w:t xml:space="preserve">  </w:t>
      </w:r>
      <w:r w:rsidRPr="00F776C2">
        <w:rPr>
          <w:rFonts w:eastAsia="仿宋_GB2312" w:hint="eastAsia"/>
          <w:snapToGrid w:val="0"/>
          <w:color w:val="000000"/>
          <w:sz w:val="32"/>
          <w:szCs w:val="32"/>
        </w:rPr>
        <w:t>自治县人民政府应当加强少数民族干部和人才队伍建设，完善少数民族人才培养、干部选拔制度，促进少数民族干部、人才的交流。</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第二十二条</w:t>
      </w:r>
      <w:r w:rsidRPr="00F776C2">
        <w:rPr>
          <w:rFonts w:eastAsia="仿宋_GB2312"/>
          <w:snapToGrid w:val="0"/>
          <w:color w:val="000000"/>
          <w:sz w:val="32"/>
          <w:szCs w:val="32"/>
        </w:rPr>
        <w:t xml:space="preserve">  </w:t>
      </w:r>
      <w:r w:rsidRPr="00F776C2">
        <w:rPr>
          <w:rFonts w:eastAsia="仿宋_GB2312" w:hint="eastAsia"/>
          <w:snapToGrid w:val="0"/>
          <w:color w:val="000000"/>
          <w:sz w:val="32"/>
          <w:szCs w:val="32"/>
        </w:rPr>
        <w:t>自治县人民政府应当增加民族教育经费投入，推进教育资源优质化和均衡化，发展特色民族教育，改善少数民族村寨办学条件，加强对贫困学生的资助。</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第二十三条</w:t>
      </w:r>
      <w:r w:rsidRPr="00F776C2">
        <w:rPr>
          <w:rFonts w:eastAsia="仿宋_GB2312"/>
          <w:snapToGrid w:val="0"/>
          <w:color w:val="000000"/>
          <w:sz w:val="32"/>
          <w:szCs w:val="32"/>
        </w:rPr>
        <w:t xml:space="preserve">  </w:t>
      </w:r>
      <w:r w:rsidRPr="00F776C2">
        <w:rPr>
          <w:rFonts w:eastAsia="仿宋_GB2312" w:hint="eastAsia"/>
          <w:snapToGrid w:val="0"/>
          <w:color w:val="000000"/>
          <w:sz w:val="32"/>
          <w:szCs w:val="32"/>
        </w:rPr>
        <w:t>自治县人民政府科技、教育、人力资源社会保障等主管部门应当加强对少数民族就业困难人员、农村富余劳动力的职业技能和科学技术培训；扶持少数民族科技致富带头人，鼓励引导各族群众共同创业，促进各族群众共同就业。</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第二十四条</w:t>
      </w:r>
      <w:r w:rsidRPr="00F776C2">
        <w:rPr>
          <w:rFonts w:eastAsia="仿宋_GB2312"/>
          <w:snapToGrid w:val="0"/>
          <w:color w:val="000000"/>
          <w:sz w:val="32"/>
          <w:szCs w:val="32"/>
        </w:rPr>
        <w:t xml:space="preserve">  </w:t>
      </w:r>
      <w:r w:rsidRPr="00F776C2">
        <w:rPr>
          <w:rFonts w:eastAsia="仿宋_GB2312" w:hint="eastAsia"/>
          <w:snapToGrid w:val="0"/>
          <w:color w:val="000000"/>
          <w:sz w:val="32"/>
          <w:szCs w:val="32"/>
        </w:rPr>
        <w:t>自治县人民政府教育、体育、民族宗教事务等主管部门应当发展民族体育事业，加强体育设施建设，挖掘、整理、推广少数民族传统体育项目，推动少数民族传统体育项目进入社区，在有条件的地方开展少数民族传统体育项目活动，推动少数民族体育产业发展。</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第二十五条</w:t>
      </w:r>
      <w:r w:rsidRPr="00F776C2">
        <w:rPr>
          <w:rFonts w:eastAsia="仿宋_GB2312"/>
          <w:snapToGrid w:val="0"/>
          <w:color w:val="000000"/>
          <w:sz w:val="32"/>
          <w:szCs w:val="32"/>
        </w:rPr>
        <w:t xml:space="preserve">  </w:t>
      </w:r>
      <w:r w:rsidRPr="00F776C2">
        <w:rPr>
          <w:rFonts w:eastAsia="仿宋_GB2312" w:hint="eastAsia"/>
          <w:snapToGrid w:val="0"/>
          <w:color w:val="000000"/>
          <w:sz w:val="32"/>
          <w:szCs w:val="32"/>
        </w:rPr>
        <w:t>自治县人民政府应当加大医疗卫生的资金投入力度，加强农村医疗服务体系建设，保障农村药品供应，提高医疗卫生服务能力。</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仿宋_GB2312" w:hint="eastAsia"/>
          <w:snapToGrid w:val="0"/>
          <w:color w:val="000000"/>
          <w:sz w:val="32"/>
          <w:szCs w:val="32"/>
        </w:rPr>
        <w:t>自治县人民政府应当加强民族医药资源的保护和开发利用，鼓励研制新产品，推动民族医药产业健康发展。</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第二十六条</w:t>
      </w:r>
      <w:r w:rsidRPr="00F776C2">
        <w:rPr>
          <w:rFonts w:eastAsia="仿宋_GB2312"/>
          <w:snapToGrid w:val="0"/>
          <w:color w:val="000000"/>
          <w:sz w:val="32"/>
          <w:szCs w:val="32"/>
        </w:rPr>
        <w:t xml:space="preserve">  </w:t>
      </w:r>
      <w:r w:rsidRPr="00F776C2">
        <w:rPr>
          <w:rFonts w:eastAsia="仿宋_GB2312" w:hint="eastAsia"/>
          <w:snapToGrid w:val="0"/>
          <w:color w:val="000000"/>
          <w:sz w:val="32"/>
          <w:szCs w:val="32"/>
        </w:rPr>
        <w:t>自治县人民政府应当按照国家有关规定，对具有特殊丧葬习俗的少数民族妥善安排墓地，并采取措施加强少数民族的殡葬服务。</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仿宋_GB2312" w:hint="eastAsia"/>
          <w:snapToGrid w:val="0"/>
          <w:color w:val="000000"/>
          <w:sz w:val="32"/>
          <w:szCs w:val="32"/>
        </w:rPr>
        <w:t>自治县人民政府对少数民族人员自愿实行丧葬改革的，应当给予支持。</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第二十七条</w:t>
      </w:r>
      <w:r w:rsidRPr="00F776C2">
        <w:rPr>
          <w:rFonts w:eastAsia="仿宋_GB2312"/>
          <w:snapToGrid w:val="0"/>
          <w:color w:val="000000"/>
          <w:sz w:val="32"/>
          <w:szCs w:val="32"/>
        </w:rPr>
        <w:t xml:space="preserve">  </w:t>
      </w:r>
      <w:r w:rsidRPr="00F776C2">
        <w:rPr>
          <w:rFonts w:eastAsia="仿宋_GB2312" w:hint="eastAsia"/>
          <w:snapToGrid w:val="0"/>
          <w:color w:val="000000"/>
          <w:sz w:val="32"/>
          <w:szCs w:val="32"/>
        </w:rPr>
        <w:t>自治县应当健全完善人民调解、行政调解、司法调解有效衔接、协调运作的多元化大调解纠纷解决机制，综合利用法律、行政、经济等手段，运用教育、协商、疏导等方法，促使影响民族团结的各类矛盾纠纷化解工作规范化、科学化、法制化，促进民族团结，保障社会稳定。</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第二十八条</w:t>
      </w:r>
      <w:r w:rsidRPr="00F776C2">
        <w:rPr>
          <w:rFonts w:eastAsia="仿宋_GB2312"/>
          <w:snapToGrid w:val="0"/>
          <w:color w:val="000000"/>
          <w:sz w:val="32"/>
          <w:szCs w:val="32"/>
        </w:rPr>
        <w:t xml:space="preserve">  </w:t>
      </w:r>
      <w:r w:rsidRPr="00F776C2">
        <w:rPr>
          <w:rFonts w:eastAsia="仿宋_GB2312" w:hint="eastAsia"/>
          <w:snapToGrid w:val="0"/>
          <w:color w:val="000000"/>
          <w:sz w:val="32"/>
          <w:szCs w:val="32"/>
        </w:rPr>
        <w:t>自治县各民族的传统节日都应当受到尊重。鼓励和支持各民族共同参与民族传统节日活动，促进各民族交往交流交融。</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仿宋_GB2312" w:hint="eastAsia"/>
          <w:snapToGrid w:val="0"/>
          <w:color w:val="000000"/>
          <w:sz w:val="32"/>
          <w:szCs w:val="32"/>
        </w:rPr>
        <w:t>鼓励和支持开展少数民族学术研究和少数民族特色节日庆典活动。</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第二十九条</w:t>
      </w:r>
      <w:r w:rsidRPr="00F776C2">
        <w:rPr>
          <w:rFonts w:eastAsia="仿宋_GB2312"/>
          <w:snapToGrid w:val="0"/>
          <w:color w:val="000000"/>
          <w:sz w:val="32"/>
          <w:szCs w:val="32"/>
        </w:rPr>
        <w:t xml:space="preserve">  </w:t>
      </w:r>
      <w:r w:rsidRPr="00F776C2">
        <w:rPr>
          <w:rFonts w:eastAsia="仿宋_GB2312" w:hint="eastAsia"/>
          <w:snapToGrid w:val="0"/>
          <w:color w:val="000000"/>
          <w:sz w:val="32"/>
          <w:szCs w:val="32"/>
        </w:rPr>
        <w:t>自治县人大常委会应当加强对民族团结进步工作的监督，促进自治县人民政府开展民族团结进步工作。</w:t>
      </w:r>
    </w:p>
    <w:p w:rsidR="00C276ED" w:rsidRPr="00F776C2" w:rsidRDefault="00C276ED" w:rsidP="00AA7959">
      <w:pPr>
        <w:topLinePunct/>
        <w:adjustRightInd w:val="0"/>
        <w:snapToGrid w:val="0"/>
        <w:spacing w:line="650" w:lineRule="exact"/>
        <w:ind w:firstLineChars="200" w:firstLine="640"/>
        <w:rPr>
          <w:rFonts w:eastAsia="仿宋_GB2312"/>
          <w:bCs/>
          <w:snapToGrid w:val="0"/>
          <w:color w:val="000000"/>
          <w:sz w:val="32"/>
          <w:szCs w:val="32"/>
        </w:rPr>
      </w:pPr>
      <w:r w:rsidRPr="00F776C2">
        <w:rPr>
          <w:rFonts w:eastAsia="黑体" w:hint="eastAsia"/>
          <w:snapToGrid w:val="0"/>
          <w:color w:val="000000"/>
          <w:sz w:val="32"/>
          <w:szCs w:val="32"/>
        </w:rPr>
        <w:t>第三十条</w:t>
      </w:r>
      <w:r w:rsidRPr="00F776C2">
        <w:rPr>
          <w:rFonts w:eastAsia="仿宋_GB2312"/>
          <w:snapToGrid w:val="0"/>
          <w:color w:val="000000"/>
          <w:sz w:val="32"/>
          <w:szCs w:val="32"/>
        </w:rPr>
        <w:t xml:space="preserve">  </w:t>
      </w:r>
      <w:r w:rsidRPr="00F776C2">
        <w:rPr>
          <w:rFonts w:eastAsia="仿宋_GB2312" w:hint="eastAsia"/>
          <w:bCs/>
          <w:snapToGrid w:val="0"/>
          <w:color w:val="000000"/>
          <w:sz w:val="32"/>
          <w:szCs w:val="32"/>
        </w:rPr>
        <w:t>任何单位和个人对破坏民族团结的违法行为有权制止和举报。受理举报的有关部门应当及时处理。</w:t>
      </w:r>
    </w:p>
    <w:p w:rsidR="00C276ED" w:rsidRPr="00F776C2" w:rsidRDefault="00C276ED" w:rsidP="00AA7959">
      <w:pPr>
        <w:topLinePunct/>
        <w:adjustRightInd w:val="0"/>
        <w:snapToGrid w:val="0"/>
        <w:spacing w:line="650" w:lineRule="exact"/>
        <w:ind w:firstLineChars="200" w:firstLine="640"/>
        <w:rPr>
          <w:rFonts w:eastAsia="仿宋_GB2312"/>
          <w:bCs/>
          <w:snapToGrid w:val="0"/>
          <w:color w:val="000000"/>
          <w:sz w:val="32"/>
          <w:szCs w:val="32"/>
        </w:rPr>
      </w:pPr>
      <w:r w:rsidRPr="00F776C2">
        <w:rPr>
          <w:rFonts w:eastAsia="黑体" w:hint="eastAsia"/>
          <w:snapToGrid w:val="0"/>
          <w:color w:val="000000"/>
          <w:sz w:val="32"/>
          <w:szCs w:val="32"/>
        </w:rPr>
        <w:t>第三十一条</w:t>
      </w:r>
      <w:r w:rsidRPr="00F776C2">
        <w:rPr>
          <w:rFonts w:eastAsia="仿宋_GB2312"/>
          <w:snapToGrid w:val="0"/>
          <w:color w:val="000000"/>
          <w:sz w:val="32"/>
          <w:szCs w:val="32"/>
        </w:rPr>
        <w:t xml:space="preserve">  </w:t>
      </w:r>
      <w:r w:rsidRPr="00F776C2">
        <w:rPr>
          <w:rFonts w:eastAsia="仿宋_GB2312" w:hint="eastAsia"/>
          <w:bCs/>
          <w:snapToGrid w:val="0"/>
          <w:color w:val="000000"/>
          <w:sz w:val="32"/>
          <w:szCs w:val="32"/>
        </w:rPr>
        <w:t>任何单位和个人都应当自觉维护民族团结，不得实施下列行为：</w:t>
      </w:r>
    </w:p>
    <w:p w:rsidR="00C276ED" w:rsidRPr="00F776C2" w:rsidRDefault="00C276ED" w:rsidP="00AA7959">
      <w:pPr>
        <w:topLinePunct/>
        <w:adjustRightInd w:val="0"/>
        <w:snapToGrid w:val="0"/>
        <w:spacing w:line="650" w:lineRule="exact"/>
        <w:ind w:firstLineChars="200" w:firstLine="640"/>
        <w:rPr>
          <w:rFonts w:eastAsia="仿宋_GB2312"/>
          <w:bCs/>
          <w:snapToGrid w:val="0"/>
          <w:color w:val="000000"/>
          <w:sz w:val="32"/>
          <w:szCs w:val="32"/>
        </w:rPr>
      </w:pPr>
      <w:r w:rsidRPr="00F776C2">
        <w:rPr>
          <w:rFonts w:eastAsia="仿宋_GB2312" w:hint="eastAsia"/>
          <w:bCs/>
          <w:snapToGrid w:val="0"/>
          <w:color w:val="000000"/>
          <w:sz w:val="32"/>
          <w:szCs w:val="32"/>
        </w:rPr>
        <w:t>（一）制作、发布、传播破坏民族团结的言论和信息，制造民族分裂，危害社会稳定、国家安全和祖国统一；</w:t>
      </w:r>
    </w:p>
    <w:p w:rsidR="00C276ED" w:rsidRPr="00F776C2" w:rsidRDefault="00C276ED" w:rsidP="00AA7959">
      <w:pPr>
        <w:topLinePunct/>
        <w:adjustRightInd w:val="0"/>
        <w:snapToGrid w:val="0"/>
        <w:spacing w:line="650" w:lineRule="exact"/>
        <w:ind w:firstLineChars="200" w:firstLine="640"/>
        <w:rPr>
          <w:rFonts w:eastAsia="仿宋_GB2312"/>
          <w:bCs/>
          <w:snapToGrid w:val="0"/>
          <w:color w:val="000000"/>
          <w:sz w:val="32"/>
          <w:szCs w:val="32"/>
        </w:rPr>
      </w:pPr>
      <w:r w:rsidRPr="00F776C2">
        <w:rPr>
          <w:rFonts w:eastAsia="仿宋_GB2312" w:hint="eastAsia"/>
          <w:bCs/>
          <w:snapToGrid w:val="0"/>
          <w:color w:val="000000"/>
          <w:sz w:val="32"/>
          <w:szCs w:val="32"/>
        </w:rPr>
        <w:t>（二）在广播、电视、互联网等文化载体以及地域名称、企业名称、品牌商标、广告信息中出现损害民族尊严、伤害民族感情的内容；</w:t>
      </w:r>
    </w:p>
    <w:p w:rsidR="00C276ED" w:rsidRPr="00F776C2" w:rsidRDefault="00C276ED" w:rsidP="00AA7959">
      <w:pPr>
        <w:topLinePunct/>
        <w:adjustRightInd w:val="0"/>
        <w:snapToGrid w:val="0"/>
        <w:spacing w:line="650" w:lineRule="exact"/>
        <w:ind w:firstLineChars="200" w:firstLine="640"/>
        <w:rPr>
          <w:rFonts w:eastAsia="仿宋_GB2312"/>
          <w:bCs/>
          <w:snapToGrid w:val="0"/>
          <w:color w:val="000000"/>
          <w:sz w:val="32"/>
          <w:szCs w:val="32"/>
        </w:rPr>
      </w:pPr>
      <w:r w:rsidRPr="00F776C2">
        <w:rPr>
          <w:rFonts w:eastAsia="仿宋_GB2312" w:hint="eastAsia"/>
          <w:bCs/>
          <w:snapToGrid w:val="0"/>
          <w:color w:val="000000"/>
          <w:sz w:val="32"/>
          <w:szCs w:val="32"/>
        </w:rPr>
        <w:t>（三）制作、传播、表演含有侵犯民族风俗习惯、伤害民族感情，民族歧视等内容的节目；</w:t>
      </w:r>
    </w:p>
    <w:p w:rsidR="00C276ED" w:rsidRPr="00F776C2" w:rsidRDefault="00C276ED" w:rsidP="00AA7959">
      <w:pPr>
        <w:topLinePunct/>
        <w:adjustRightInd w:val="0"/>
        <w:snapToGrid w:val="0"/>
        <w:spacing w:line="650" w:lineRule="exact"/>
        <w:ind w:firstLineChars="200" w:firstLine="640"/>
        <w:rPr>
          <w:rFonts w:eastAsia="仿宋_GB2312"/>
          <w:bCs/>
          <w:snapToGrid w:val="0"/>
          <w:color w:val="000000"/>
          <w:sz w:val="32"/>
          <w:szCs w:val="32"/>
        </w:rPr>
      </w:pPr>
      <w:r w:rsidRPr="00F776C2">
        <w:rPr>
          <w:rFonts w:eastAsia="仿宋_GB2312" w:hint="eastAsia"/>
          <w:bCs/>
          <w:snapToGrid w:val="0"/>
          <w:color w:val="000000"/>
          <w:sz w:val="32"/>
          <w:szCs w:val="32"/>
        </w:rPr>
        <w:t>（四）利用宗教妨碍社会秩序，干扰行政和司法工作；</w:t>
      </w:r>
    </w:p>
    <w:p w:rsidR="00C276ED" w:rsidRPr="00F776C2" w:rsidRDefault="00C276ED" w:rsidP="00AA7959">
      <w:pPr>
        <w:topLinePunct/>
        <w:adjustRightInd w:val="0"/>
        <w:snapToGrid w:val="0"/>
        <w:spacing w:line="650" w:lineRule="exact"/>
        <w:ind w:firstLineChars="200" w:firstLine="640"/>
        <w:rPr>
          <w:rFonts w:eastAsia="仿宋_GB2312"/>
          <w:bCs/>
          <w:snapToGrid w:val="0"/>
          <w:color w:val="000000"/>
          <w:sz w:val="32"/>
          <w:szCs w:val="32"/>
        </w:rPr>
      </w:pPr>
      <w:r w:rsidRPr="00F776C2">
        <w:rPr>
          <w:rFonts w:eastAsia="仿宋_GB2312" w:hint="eastAsia"/>
          <w:bCs/>
          <w:snapToGrid w:val="0"/>
          <w:color w:val="000000"/>
          <w:sz w:val="32"/>
          <w:szCs w:val="32"/>
        </w:rPr>
        <w:t>（五）</w:t>
      </w:r>
      <w:r w:rsidRPr="00F776C2">
        <w:rPr>
          <w:rFonts w:eastAsia="仿宋_GB2312" w:hint="eastAsia"/>
          <w:snapToGrid w:val="0"/>
          <w:color w:val="000000"/>
          <w:sz w:val="32"/>
          <w:szCs w:val="32"/>
        </w:rPr>
        <w:t>以地域、族别和宗教信仰等为由，提供差别服务或者拒绝提供服务；</w:t>
      </w:r>
    </w:p>
    <w:p w:rsidR="00C276ED" w:rsidRPr="00F776C2" w:rsidRDefault="00C276ED" w:rsidP="00AA7959">
      <w:pPr>
        <w:topLinePunct/>
        <w:adjustRightInd w:val="0"/>
        <w:snapToGrid w:val="0"/>
        <w:spacing w:line="650" w:lineRule="exact"/>
        <w:ind w:firstLineChars="200" w:firstLine="640"/>
        <w:rPr>
          <w:rFonts w:eastAsia="仿宋_GB2312"/>
          <w:bCs/>
          <w:snapToGrid w:val="0"/>
          <w:color w:val="000000"/>
          <w:sz w:val="32"/>
          <w:szCs w:val="32"/>
        </w:rPr>
      </w:pPr>
      <w:r w:rsidRPr="00F776C2">
        <w:rPr>
          <w:rFonts w:eastAsia="仿宋_GB2312" w:hint="eastAsia"/>
          <w:bCs/>
          <w:snapToGrid w:val="0"/>
          <w:color w:val="000000"/>
          <w:sz w:val="32"/>
          <w:szCs w:val="32"/>
        </w:rPr>
        <w:t>（六）其他破坏民族团结进步的行为。</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第三十二条</w:t>
      </w:r>
      <w:r w:rsidRPr="00F776C2">
        <w:rPr>
          <w:rFonts w:eastAsia="仿宋_GB2312"/>
          <w:bCs/>
          <w:snapToGrid w:val="0"/>
          <w:color w:val="000000"/>
          <w:sz w:val="32"/>
          <w:szCs w:val="32"/>
        </w:rPr>
        <w:t xml:space="preserve">  </w:t>
      </w:r>
      <w:r w:rsidRPr="00F776C2">
        <w:rPr>
          <w:rFonts w:eastAsia="仿宋_GB2312" w:hint="eastAsia"/>
          <w:snapToGrid w:val="0"/>
          <w:color w:val="000000"/>
          <w:sz w:val="32"/>
          <w:szCs w:val="32"/>
        </w:rPr>
        <w:t>国家机关、社会团体、企业事业单位、基层群众性自治组织和其他组织有下列情形之一的，由自治县人民政府民族宗教事务主管部门会同有关部门和单位给予批评教育，责令改正，整改期间不得参加各级各类先进集体评选；逾期不改正的，予以通报，同时追究主要负责人、直接负责的主管人员和其他直接责任人员的相应责任：</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仿宋_GB2312" w:hint="eastAsia"/>
          <w:snapToGrid w:val="0"/>
          <w:color w:val="000000"/>
          <w:sz w:val="32"/>
          <w:szCs w:val="32"/>
        </w:rPr>
        <w:t>（一）未履行本条例规定职责的；</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仿宋_GB2312" w:hint="eastAsia"/>
          <w:snapToGrid w:val="0"/>
          <w:color w:val="000000"/>
          <w:sz w:val="32"/>
          <w:szCs w:val="32"/>
        </w:rPr>
        <w:t>（二）不按规定开展民族团结进步工作和落实民族团结进步工作目标责任制的；</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仿宋_GB2312" w:hint="eastAsia"/>
          <w:snapToGrid w:val="0"/>
          <w:color w:val="000000"/>
          <w:sz w:val="32"/>
          <w:szCs w:val="32"/>
        </w:rPr>
        <w:t>（三）损害公民、法人和其他组织合法利益，并对民族团结进步事业造成严重影响的；</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仿宋_GB2312" w:hint="eastAsia"/>
          <w:snapToGrid w:val="0"/>
          <w:color w:val="000000"/>
          <w:sz w:val="32"/>
          <w:szCs w:val="32"/>
        </w:rPr>
        <w:t>（四）不及时处理、化解本地区、本部门、本单位影响民族团结进步的矛盾纠纷，出现影响民族团结进步的群体性事件并造成严重后果的；</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第三十三条</w:t>
      </w:r>
      <w:r w:rsidRPr="00F776C2">
        <w:rPr>
          <w:rFonts w:eastAsia="仿宋_GB2312"/>
          <w:snapToGrid w:val="0"/>
          <w:color w:val="000000"/>
          <w:sz w:val="32"/>
          <w:szCs w:val="32"/>
        </w:rPr>
        <w:t xml:space="preserve">  </w:t>
      </w:r>
      <w:r w:rsidRPr="00F776C2">
        <w:rPr>
          <w:rFonts w:eastAsia="仿宋_GB2312" w:hint="eastAsia"/>
          <w:snapToGrid w:val="0"/>
          <w:color w:val="000000"/>
          <w:sz w:val="32"/>
          <w:szCs w:val="32"/>
        </w:rPr>
        <w:t>国家机关及其工作人员在民族团结进步工作中玩忽职守、滥用职权、徇私舞弊的，由其所在单位、上级主管部门或者监察委员会给予行政处分；构成犯罪的，依法追究刑事责任。</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第三十四条</w:t>
      </w:r>
      <w:r w:rsidRPr="00F776C2">
        <w:rPr>
          <w:rFonts w:eastAsia="仿宋_GB2312"/>
          <w:snapToGrid w:val="0"/>
          <w:color w:val="000000"/>
          <w:sz w:val="32"/>
          <w:szCs w:val="32"/>
        </w:rPr>
        <w:t xml:space="preserve">  </w:t>
      </w:r>
      <w:r w:rsidRPr="00F776C2">
        <w:rPr>
          <w:rFonts w:eastAsia="仿宋_GB2312" w:hint="eastAsia"/>
          <w:snapToGrid w:val="0"/>
          <w:color w:val="000000"/>
          <w:sz w:val="32"/>
          <w:szCs w:val="32"/>
        </w:rPr>
        <w:t>违反本条例第三十一条规定的，由其所在单位、上级主管部门给予批评教育，责令改正；有违反治安管理行为的，由公安机关依法给予治安管理处罚；构成犯罪的，由司法机关依法追究刑事责任。</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第三十五条</w:t>
      </w:r>
      <w:r w:rsidRPr="00F776C2">
        <w:rPr>
          <w:rFonts w:eastAsia="仿宋_GB2312"/>
          <w:snapToGrid w:val="0"/>
          <w:color w:val="000000"/>
          <w:sz w:val="32"/>
          <w:szCs w:val="32"/>
        </w:rPr>
        <w:t xml:space="preserve">  </w:t>
      </w:r>
      <w:r w:rsidRPr="00F776C2">
        <w:rPr>
          <w:rFonts w:eastAsia="仿宋_GB2312" w:hint="eastAsia"/>
          <w:snapToGrid w:val="0"/>
          <w:color w:val="000000"/>
          <w:sz w:val="32"/>
          <w:szCs w:val="32"/>
        </w:rPr>
        <w:t>本条例经自治县人民代表大会审议通过，报云南省人民代表大会常务委员会审议批准，由自治县人民代表大会常务委员会公布施行。</w:t>
      </w:r>
    </w:p>
    <w:p w:rsidR="00C276ED" w:rsidRPr="00F776C2" w:rsidRDefault="00C276ED" w:rsidP="00AA7959">
      <w:pPr>
        <w:topLinePunct/>
        <w:adjustRightInd w:val="0"/>
        <w:snapToGrid w:val="0"/>
        <w:spacing w:line="650" w:lineRule="exact"/>
        <w:ind w:firstLineChars="200" w:firstLine="640"/>
        <w:rPr>
          <w:rFonts w:eastAsia="仿宋_GB2312"/>
          <w:snapToGrid w:val="0"/>
          <w:color w:val="000000"/>
          <w:sz w:val="32"/>
          <w:szCs w:val="32"/>
        </w:rPr>
      </w:pPr>
      <w:r w:rsidRPr="00F776C2">
        <w:rPr>
          <w:rFonts w:eastAsia="仿宋_GB2312" w:hint="eastAsia"/>
          <w:snapToGrid w:val="0"/>
          <w:color w:val="000000"/>
          <w:sz w:val="32"/>
          <w:szCs w:val="32"/>
        </w:rPr>
        <w:t>自治县人民政府可以根据本条例制定实施办法。</w:t>
      </w:r>
    </w:p>
    <w:p w:rsidR="00C276ED" w:rsidRPr="002B039A" w:rsidRDefault="00C276ED" w:rsidP="002B039A">
      <w:pPr>
        <w:topLinePunct/>
        <w:adjustRightInd w:val="0"/>
        <w:snapToGrid w:val="0"/>
        <w:spacing w:line="650" w:lineRule="exact"/>
        <w:ind w:firstLineChars="200" w:firstLine="640"/>
        <w:rPr>
          <w:rFonts w:eastAsia="仿宋_GB2312"/>
          <w:snapToGrid w:val="0"/>
          <w:color w:val="000000"/>
          <w:sz w:val="32"/>
          <w:szCs w:val="32"/>
        </w:rPr>
      </w:pPr>
      <w:r w:rsidRPr="00F776C2">
        <w:rPr>
          <w:rFonts w:eastAsia="黑体" w:hint="eastAsia"/>
          <w:snapToGrid w:val="0"/>
          <w:color w:val="000000"/>
          <w:sz w:val="32"/>
          <w:szCs w:val="32"/>
        </w:rPr>
        <w:t>第三十六条</w:t>
      </w:r>
      <w:r w:rsidRPr="00F776C2">
        <w:rPr>
          <w:rFonts w:eastAsia="仿宋_GB2312"/>
          <w:snapToGrid w:val="0"/>
          <w:color w:val="000000"/>
          <w:sz w:val="32"/>
          <w:szCs w:val="32"/>
        </w:rPr>
        <w:t xml:space="preserve">  </w:t>
      </w:r>
      <w:r w:rsidRPr="00F776C2">
        <w:rPr>
          <w:rFonts w:eastAsia="仿宋_GB2312" w:hint="eastAsia"/>
          <w:snapToGrid w:val="0"/>
          <w:color w:val="000000"/>
          <w:sz w:val="32"/>
          <w:szCs w:val="32"/>
        </w:rPr>
        <w:t>本条例由自治县人民代表大会常务委员会负责解释。</w:t>
      </w:r>
    </w:p>
    <w:sectPr w:rsidR="00C276ED" w:rsidRPr="002B039A" w:rsidSect="008653DC">
      <w:headerReference w:type="default" r:id="rId7"/>
      <w:footerReference w:type="even" r:id="rId8"/>
      <w:footerReference w:type="default" r:id="rId9"/>
      <w:pgSz w:w="11906" w:h="16838"/>
      <w:pgMar w:top="1928" w:right="1531" w:bottom="1871" w:left="1531" w:header="1418" w:footer="153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6ED" w:rsidRDefault="00C276ED">
      <w:r>
        <w:separator/>
      </w:r>
    </w:p>
  </w:endnote>
  <w:endnote w:type="continuationSeparator" w:id="0">
    <w:p w:rsidR="00C276ED" w:rsidRDefault="00C276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panose1 w:val="00000000000000000000"/>
    <w:charset w:val="86"/>
    <w:family w:val="auto"/>
    <w:notTrueType/>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6ED" w:rsidRDefault="00C276ED">
    <w:pPr>
      <w:pStyle w:val="Footer"/>
      <w:framePr w:wrap="around" w:vAnchor="text" w:hAnchor="margin" w:xAlign="outside" w:y="1"/>
      <w:rPr>
        <w:rStyle w:val="PageNumber"/>
        <w:rFonts w:cs="等线"/>
      </w:rPr>
    </w:pPr>
    <w:r>
      <w:rPr>
        <w:rStyle w:val="PageNumber"/>
        <w:rFonts w:cs="等线"/>
      </w:rPr>
      <w:fldChar w:fldCharType="begin"/>
    </w:r>
    <w:r>
      <w:rPr>
        <w:rStyle w:val="PageNumber"/>
        <w:rFonts w:cs="等线"/>
      </w:rPr>
      <w:instrText xml:space="preserve">PAGE  </w:instrText>
    </w:r>
    <w:r>
      <w:rPr>
        <w:rStyle w:val="PageNumber"/>
        <w:rFonts w:cs="等线"/>
      </w:rPr>
      <w:fldChar w:fldCharType="separate"/>
    </w:r>
    <w:r>
      <w:rPr>
        <w:rStyle w:val="PageNumber"/>
        <w:rFonts w:cs="等线"/>
      </w:rPr>
      <w:t>22</w:t>
    </w:r>
    <w:r>
      <w:rPr>
        <w:rStyle w:val="PageNumber"/>
        <w:rFonts w:cs="等线"/>
      </w:rPr>
      <w:fldChar w:fldCharType="end"/>
    </w:r>
  </w:p>
  <w:p w:rsidR="00C276ED" w:rsidRDefault="00C276ED">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6ED" w:rsidRDefault="00C276ED">
    <w:pPr>
      <w:pStyle w:val="Footer"/>
      <w:framePr w:wrap="around" w:vAnchor="text" w:hAnchor="margin" w:xAlign="outside" w:y="1"/>
      <w:rPr>
        <w:rStyle w:val="PageNumber"/>
        <w:rFonts w:cs="等线"/>
        <w:sz w:val="28"/>
        <w:szCs w:val="28"/>
      </w:rPr>
    </w:pPr>
    <w:r>
      <w:rPr>
        <w:rStyle w:val="PageNumber"/>
        <w:rFonts w:ascii="宋体" w:eastAsia="宋体" w:hAnsi="宋体" w:cs="宋体"/>
        <w:color w:val="FFFFFF"/>
        <w:sz w:val="28"/>
        <w:szCs w:val="28"/>
      </w:rPr>
      <w:t>—</w:t>
    </w:r>
    <w:r>
      <w:rPr>
        <w:rStyle w:val="PageNumber"/>
        <w:rFonts w:ascii="宋体" w:eastAsia="宋体" w:hAnsi="宋体" w:cs="宋体"/>
        <w:sz w:val="28"/>
        <w:szCs w:val="28"/>
      </w:rPr>
      <w:t xml:space="preserve">— </w:t>
    </w:r>
    <w:r>
      <w:rPr>
        <w:rStyle w:val="PageNumber"/>
        <w:rFonts w:ascii="Times New Roman" w:hAnsi="Times New Roman"/>
        <w:sz w:val="28"/>
        <w:szCs w:val="28"/>
      </w:rPr>
      <w:fldChar w:fldCharType="begin"/>
    </w:r>
    <w:r>
      <w:rPr>
        <w:rStyle w:val="PageNumber"/>
        <w:rFonts w:ascii="Times New Roman" w:hAnsi="Times New Roman"/>
        <w:sz w:val="28"/>
        <w:szCs w:val="28"/>
      </w:rPr>
      <w:instrText xml:space="preserve">PAGE  </w:instrText>
    </w:r>
    <w:r>
      <w:rPr>
        <w:rStyle w:val="PageNumber"/>
        <w:rFonts w:ascii="Times New Roman" w:hAnsi="Times New Roman"/>
        <w:sz w:val="28"/>
        <w:szCs w:val="28"/>
      </w:rPr>
      <w:fldChar w:fldCharType="separate"/>
    </w:r>
    <w:r>
      <w:rPr>
        <w:rStyle w:val="PageNumber"/>
        <w:rFonts w:ascii="Times New Roman" w:hAnsi="Times New Roman"/>
        <w:noProof/>
        <w:sz w:val="28"/>
        <w:szCs w:val="28"/>
      </w:rPr>
      <w:t>2</w:t>
    </w:r>
    <w:r>
      <w:rPr>
        <w:rStyle w:val="PageNumber"/>
        <w:rFonts w:ascii="Times New Roman" w:hAnsi="Times New Roman"/>
        <w:sz w:val="28"/>
        <w:szCs w:val="28"/>
      </w:rPr>
      <w:fldChar w:fldCharType="end"/>
    </w:r>
    <w:r>
      <w:rPr>
        <w:rStyle w:val="PageNumber"/>
        <w:rFonts w:ascii="宋体" w:eastAsia="宋体" w:hAnsi="宋体" w:cs="宋体"/>
        <w:sz w:val="28"/>
        <w:szCs w:val="28"/>
      </w:rPr>
      <w:t xml:space="preserve"> —</w:t>
    </w:r>
    <w:r>
      <w:rPr>
        <w:rStyle w:val="PageNumber"/>
        <w:rFonts w:ascii="宋体" w:eastAsia="宋体" w:hAnsi="宋体" w:cs="宋体"/>
        <w:color w:val="FFFFFF"/>
        <w:sz w:val="28"/>
        <w:szCs w:val="28"/>
      </w:rPr>
      <w:t>—</w:t>
    </w:r>
  </w:p>
  <w:p w:rsidR="00C276ED" w:rsidRDefault="00C276ED">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6ED" w:rsidRDefault="00C276ED">
      <w:r>
        <w:separator/>
      </w:r>
    </w:p>
  </w:footnote>
  <w:footnote w:type="continuationSeparator" w:id="0">
    <w:p w:rsidR="00C276ED" w:rsidRDefault="00C276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6ED" w:rsidRDefault="00C276ED">
    <w:pPr>
      <w:pStyle w:val="Header"/>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A81158"/>
    <w:multiLevelType w:val="hybridMultilevel"/>
    <w:tmpl w:val="D69A5F14"/>
    <w:lvl w:ilvl="0" w:tplc="DAB609AE">
      <w:start w:val="1"/>
      <w:numFmt w:val="japaneseCounting"/>
      <w:lvlText w:val="第%1章"/>
      <w:lvlJc w:val="left"/>
      <w:pPr>
        <w:ind w:left="1284" w:hanging="128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4A5"/>
    <w:rsid w:val="000008D3"/>
    <w:rsid w:val="000013A7"/>
    <w:rsid w:val="000016C2"/>
    <w:rsid w:val="000016F2"/>
    <w:rsid w:val="000018FB"/>
    <w:rsid w:val="00001A60"/>
    <w:rsid w:val="00002075"/>
    <w:rsid w:val="000023FC"/>
    <w:rsid w:val="00005BF7"/>
    <w:rsid w:val="00005DB4"/>
    <w:rsid w:val="000075A4"/>
    <w:rsid w:val="00007A8F"/>
    <w:rsid w:val="00007ACA"/>
    <w:rsid w:val="00007CB4"/>
    <w:rsid w:val="00007E33"/>
    <w:rsid w:val="000103C6"/>
    <w:rsid w:val="000107A0"/>
    <w:rsid w:val="00010FED"/>
    <w:rsid w:val="00011921"/>
    <w:rsid w:val="00011E20"/>
    <w:rsid w:val="00012760"/>
    <w:rsid w:val="0001292E"/>
    <w:rsid w:val="00012F5D"/>
    <w:rsid w:val="00015779"/>
    <w:rsid w:val="000163AD"/>
    <w:rsid w:val="0001685A"/>
    <w:rsid w:val="00016A91"/>
    <w:rsid w:val="00016C25"/>
    <w:rsid w:val="00016F76"/>
    <w:rsid w:val="000179C6"/>
    <w:rsid w:val="00017A47"/>
    <w:rsid w:val="00017FBD"/>
    <w:rsid w:val="00021521"/>
    <w:rsid w:val="00023C1A"/>
    <w:rsid w:val="00023D0A"/>
    <w:rsid w:val="000240FA"/>
    <w:rsid w:val="00025644"/>
    <w:rsid w:val="00025AFA"/>
    <w:rsid w:val="00025ECD"/>
    <w:rsid w:val="00026448"/>
    <w:rsid w:val="00026FEC"/>
    <w:rsid w:val="00027255"/>
    <w:rsid w:val="00027FDD"/>
    <w:rsid w:val="00030B5C"/>
    <w:rsid w:val="00031AA4"/>
    <w:rsid w:val="00032B43"/>
    <w:rsid w:val="00035714"/>
    <w:rsid w:val="0003600E"/>
    <w:rsid w:val="000378DD"/>
    <w:rsid w:val="0004156A"/>
    <w:rsid w:val="00043031"/>
    <w:rsid w:val="00043572"/>
    <w:rsid w:val="000439B3"/>
    <w:rsid w:val="00044749"/>
    <w:rsid w:val="00046D15"/>
    <w:rsid w:val="00046FD5"/>
    <w:rsid w:val="00050ADC"/>
    <w:rsid w:val="00050E9F"/>
    <w:rsid w:val="00050F5A"/>
    <w:rsid w:val="00050FB2"/>
    <w:rsid w:val="000527E0"/>
    <w:rsid w:val="00052EB1"/>
    <w:rsid w:val="00053331"/>
    <w:rsid w:val="00053B36"/>
    <w:rsid w:val="000547A2"/>
    <w:rsid w:val="00054937"/>
    <w:rsid w:val="00056F02"/>
    <w:rsid w:val="000603DC"/>
    <w:rsid w:val="00061611"/>
    <w:rsid w:val="00061913"/>
    <w:rsid w:val="000636B5"/>
    <w:rsid w:val="00063912"/>
    <w:rsid w:val="0006394E"/>
    <w:rsid w:val="000642FD"/>
    <w:rsid w:val="00064B72"/>
    <w:rsid w:val="000651D3"/>
    <w:rsid w:val="00065D1F"/>
    <w:rsid w:val="00065FAE"/>
    <w:rsid w:val="0006675F"/>
    <w:rsid w:val="00066ACC"/>
    <w:rsid w:val="0006708D"/>
    <w:rsid w:val="00070872"/>
    <w:rsid w:val="000709B5"/>
    <w:rsid w:val="00070AF6"/>
    <w:rsid w:val="0007138A"/>
    <w:rsid w:val="00071B85"/>
    <w:rsid w:val="00071C14"/>
    <w:rsid w:val="0007425F"/>
    <w:rsid w:val="00075AE7"/>
    <w:rsid w:val="000760FF"/>
    <w:rsid w:val="00076AF9"/>
    <w:rsid w:val="00080183"/>
    <w:rsid w:val="00083AA5"/>
    <w:rsid w:val="00084B3D"/>
    <w:rsid w:val="00084CDC"/>
    <w:rsid w:val="00085800"/>
    <w:rsid w:val="00085E8A"/>
    <w:rsid w:val="00085ECE"/>
    <w:rsid w:val="00085ED2"/>
    <w:rsid w:val="00085FF6"/>
    <w:rsid w:val="00086001"/>
    <w:rsid w:val="0008608E"/>
    <w:rsid w:val="00086E1B"/>
    <w:rsid w:val="00090766"/>
    <w:rsid w:val="0009126E"/>
    <w:rsid w:val="00091378"/>
    <w:rsid w:val="000913F1"/>
    <w:rsid w:val="00092520"/>
    <w:rsid w:val="00092A37"/>
    <w:rsid w:val="00093418"/>
    <w:rsid w:val="00093B2D"/>
    <w:rsid w:val="00093BC4"/>
    <w:rsid w:val="00093F87"/>
    <w:rsid w:val="0009562B"/>
    <w:rsid w:val="000965A2"/>
    <w:rsid w:val="00096EE7"/>
    <w:rsid w:val="00097A1B"/>
    <w:rsid w:val="000A0EAE"/>
    <w:rsid w:val="000A12A8"/>
    <w:rsid w:val="000A15D1"/>
    <w:rsid w:val="000A1A6E"/>
    <w:rsid w:val="000A1DE5"/>
    <w:rsid w:val="000A27C5"/>
    <w:rsid w:val="000A3115"/>
    <w:rsid w:val="000A32E6"/>
    <w:rsid w:val="000A39D3"/>
    <w:rsid w:val="000A3BAC"/>
    <w:rsid w:val="000A4369"/>
    <w:rsid w:val="000A6145"/>
    <w:rsid w:val="000A65A6"/>
    <w:rsid w:val="000A6F7E"/>
    <w:rsid w:val="000A7130"/>
    <w:rsid w:val="000A765C"/>
    <w:rsid w:val="000B0F45"/>
    <w:rsid w:val="000B102C"/>
    <w:rsid w:val="000B1083"/>
    <w:rsid w:val="000B170D"/>
    <w:rsid w:val="000B1BF0"/>
    <w:rsid w:val="000B1DA7"/>
    <w:rsid w:val="000B217C"/>
    <w:rsid w:val="000B2197"/>
    <w:rsid w:val="000B39BE"/>
    <w:rsid w:val="000B3DAC"/>
    <w:rsid w:val="000B3F1A"/>
    <w:rsid w:val="000B432F"/>
    <w:rsid w:val="000B470F"/>
    <w:rsid w:val="000B54C8"/>
    <w:rsid w:val="000B5BAC"/>
    <w:rsid w:val="000B62E4"/>
    <w:rsid w:val="000B6434"/>
    <w:rsid w:val="000B7F2C"/>
    <w:rsid w:val="000C049A"/>
    <w:rsid w:val="000C0A1F"/>
    <w:rsid w:val="000C0FF6"/>
    <w:rsid w:val="000C2208"/>
    <w:rsid w:val="000C23C9"/>
    <w:rsid w:val="000C2817"/>
    <w:rsid w:val="000C339A"/>
    <w:rsid w:val="000C4718"/>
    <w:rsid w:val="000C4A75"/>
    <w:rsid w:val="000C5D37"/>
    <w:rsid w:val="000C5DF1"/>
    <w:rsid w:val="000C6967"/>
    <w:rsid w:val="000C6EA6"/>
    <w:rsid w:val="000D1312"/>
    <w:rsid w:val="000D2028"/>
    <w:rsid w:val="000D2BCC"/>
    <w:rsid w:val="000D2BED"/>
    <w:rsid w:val="000D33C9"/>
    <w:rsid w:val="000D3698"/>
    <w:rsid w:val="000D3F5A"/>
    <w:rsid w:val="000D4CB7"/>
    <w:rsid w:val="000D5EA4"/>
    <w:rsid w:val="000D61C7"/>
    <w:rsid w:val="000D656A"/>
    <w:rsid w:val="000D6A1B"/>
    <w:rsid w:val="000E0097"/>
    <w:rsid w:val="000E16E8"/>
    <w:rsid w:val="000E254C"/>
    <w:rsid w:val="000E498E"/>
    <w:rsid w:val="000E4D0A"/>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8D5"/>
    <w:rsid w:val="000F3E57"/>
    <w:rsid w:val="000F3E83"/>
    <w:rsid w:val="000F4EBC"/>
    <w:rsid w:val="000F52C3"/>
    <w:rsid w:val="000F5611"/>
    <w:rsid w:val="000F58B1"/>
    <w:rsid w:val="000F7FF3"/>
    <w:rsid w:val="00101583"/>
    <w:rsid w:val="0010211C"/>
    <w:rsid w:val="0010372B"/>
    <w:rsid w:val="00103EDF"/>
    <w:rsid w:val="001041AF"/>
    <w:rsid w:val="001050BA"/>
    <w:rsid w:val="00105433"/>
    <w:rsid w:val="00106E82"/>
    <w:rsid w:val="00107DF9"/>
    <w:rsid w:val="00110D74"/>
    <w:rsid w:val="001116E3"/>
    <w:rsid w:val="001123B3"/>
    <w:rsid w:val="00112D79"/>
    <w:rsid w:val="00113957"/>
    <w:rsid w:val="001142BD"/>
    <w:rsid w:val="00114D63"/>
    <w:rsid w:val="00114E8C"/>
    <w:rsid w:val="0011549A"/>
    <w:rsid w:val="0011555B"/>
    <w:rsid w:val="0011572E"/>
    <w:rsid w:val="001172D3"/>
    <w:rsid w:val="00117B70"/>
    <w:rsid w:val="00117C21"/>
    <w:rsid w:val="001228FB"/>
    <w:rsid w:val="00122F96"/>
    <w:rsid w:val="001248F9"/>
    <w:rsid w:val="00125195"/>
    <w:rsid w:val="00125CFF"/>
    <w:rsid w:val="001277C3"/>
    <w:rsid w:val="0013101B"/>
    <w:rsid w:val="00131258"/>
    <w:rsid w:val="00131BF2"/>
    <w:rsid w:val="00132779"/>
    <w:rsid w:val="001331EE"/>
    <w:rsid w:val="001334EF"/>
    <w:rsid w:val="00133660"/>
    <w:rsid w:val="001351BD"/>
    <w:rsid w:val="00137613"/>
    <w:rsid w:val="00137B2F"/>
    <w:rsid w:val="00137B6D"/>
    <w:rsid w:val="001403B1"/>
    <w:rsid w:val="00140A5D"/>
    <w:rsid w:val="00140D38"/>
    <w:rsid w:val="0014156D"/>
    <w:rsid w:val="0014176C"/>
    <w:rsid w:val="00141CCE"/>
    <w:rsid w:val="00141F95"/>
    <w:rsid w:val="0014244E"/>
    <w:rsid w:val="001426C9"/>
    <w:rsid w:val="00142A90"/>
    <w:rsid w:val="0014374E"/>
    <w:rsid w:val="00147CC0"/>
    <w:rsid w:val="001505ED"/>
    <w:rsid w:val="00150669"/>
    <w:rsid w:val="001506D1"/>
    <w:rsid w:val="001509CD"/>
    <w:rsid w:val="00150C8B"/>
    <w:rsid w:val="001512C4"/>
    <w:rsid w:val="00151FDD"/>
    <w:rsid w:val="001538E3"/>
    <w:rsid w:val="00155276"/>
    <w:rsid w:val="00155EAE"/>
    <w:rsid w:val="00155F83"/>
    <w:rsid w:val="001567D4"/>
    <w:rsid w:val="0015695B"/>
    <w:rsid w:val="00156BFE"/>
    <w:rsid w:val="0015705E"/>
    <w:rsid w:val="00157CF5"/>
    <w:rsid w:val="001601DC"/>
    <w:rsid w:val="00160308"/>
    <w:rsid w:val="00161244"/>
    <w:rsid w:val="00163384"/>
    <w:rsid w:val="001636FA"/>
    <w:rsid w:val="001637B3"/>
    <w:rsid w:val="0016394B"/>
    <w:rsid w:val="00163B98"/>
    <w:rsid w:val="00163F76"/>
    <w:rsid w:val="001644B9"/>
    <w:rsid w:val="001656B6"/>
    <w:rsid w:val="0016570E"/>
    <w:rsid w:val="00165F1F"/>
    <w:rsid w:val="0016621B"/>
    <w:rsid w:val="001665B3"/>
    <w:rsid w:val="00166F58"/>
    <w:rsid w:val="00166F5A"/>
    <w:rsid w:val="00170253"/>
    <w:rsid w:val="00170573"/>
    <w:rsid w:val="001708CC"/>
    <w:rsid w:val="00170D34"/>
    <w:rsid w:val="001713A1"/>
    <w:rsid w:val="0017141B"/>
    <w:rsid w:val="00171422"/>
    <w:rsid w:val="00172118"/>
    <w:rsid w:val="0017224B"/>
    <w:rsid w:val="001729D4"/>
    <w:rsid w:val="0017322E"/>
    <w:rsid w:val="00173759"/>
    <w:rsid w:val="00173DA6"/>
    <w:rsid w:val="00174242"/>
    <w:rsid w:val="001753F4"/>
    <w:rsid w:val="00175E15"/>
    <w:rsid w:val="00175FC6"/>
    <w:rsid w:val="00176265"/>
    <w:rsid w:val="00176D58"/>
    <w:rsid w:val="001771B4"/>
    <w:rsid w:val="00180502"/>
    <w:rsid w:val="0018196D"/>
    <w:rsid w:val="001822EF"/>
    <w:rsid w:val="001828F6"/>
    <w:rsid w:val="00183097"/>
    <w:rsid w:val="001832F4"/>
    <w:rsid w:val="00183CF2"/>
    <w:rsid w:val="00184A93"/>
    <w:rsid w:val="001852B3"/>
    <w:rsid w:val="001918A1"/>
    <w:rsid w:val="001918D9"/>
    <w:rsid w:val="00192449"/>
    <w:rsid w:val="00192979"/>
    <w:rsid w:val="00193445"/>
    <w:rsid w:val="00193E26"/>
    <w:rsid w:val="00194C64"/>
    <w:rsid w:val="00195C53"/>
    <w:rsid w:val="00197289"/>
    <w:rsid w:val="001A18A2"/>
    <w:rsid w:val="001A2520"/>
    <w:rsid w:val="001A26F9"/>
    <w:rsid w:val="001A27B7"/>
    <w:rsid w:val="001A2F48"/>
    <w:rsid w:val="001A5146"/>
    <w:rsid w:val="001A6057"/>
    <w:rsid w:val="001A7747"/>
    <w:rsid w:val="001A7CED"/>
    <w:rsid w:val="001B0582"/>
    <w:rsid w:val="001B058E"/>
    <w:rsid w:val="001B06F1"/>
    <w:rsid w:val="001B1E9D"/>
    <w:rsid w:val="001B37F3"/>
    <w:rsid w:val="001B3EC4"/>
    <w:rsid w:val="001B5808"/>
    <w:rsid w:val="001B5F7C"/>
    <w:rsid w:val="001B619C"/>
    <w:rsid w:val="001B7112"/>
    <w:rsid w:val="001B750D"/>
    <w:rsid w:val="001B759A"/>
    <w:rsid w:val="001C0365"/>
    <w:rsid w:val="001C09CC"/>
    <w:rsid w:val="001C1683"/>
    <w:rsid w:val="001C24A4"/>
    <w:rsid w:val="001C26C6"/>
    <w:rsid w:val="001C39A3"/>
    <w:rsid w:val="001C3F74"/>
    <w:rsid w:val="001C5825"/>
    <w:rsid w:val="001C617D"/>
    <w:rsid w:val="001C684D"/>
    <w:rsid w:val="001C77D0"/>
    <w:rsid w:val="001D0C56"/>
    <w:rsid w:val="001D0C5E"/>
    <w:rsid w:val="001D20BC"/>
    <w:rsid w:val="001D269D"/>
    <w:rsid w:val="001D32FE"/>
    <w:rsid w:val="001D345F"/>
    <w:rsid w:val="001D3982"/>
    <w:rsid w:val="001D4498"/>
    <w:rsid w:val="001D4949"/>
    <w:rsid w:val="001D4BDE"/>
    <w:rsid w:val="001D510C"/>
    <w:rsid w:val="001D5C98"/>
    <w:rsid w:val="001D659C"/>
    <w:rsid w:val="001D669F"/>
    <w:rsid w:val="001D6A45"/>
    <w:rsid w:val="001D6B0C"/>
    <w:rsid w:val="001D7AA1"/>
    <w:rsid w:val="001E049F"/>
    <w:rsid w:val="001E0FD2"/>
    <w:rsid w:val="001E127C"/>
    <w:rsid w:val="001E1BBE"/>
    <w:rsid w:val="001E24E2"/>
    <w:rsid w:val="001E28C7"/>
    <w:rsid w:val="001E4CD5"/>
    <w:rsid w:val="001E547D"/>
    <w:rsid w:val="001E56B4"/>
    <w:rsid w:val="001E5969"/>
    <w:rsid w:val="001E5F34"/>
    <w:rsid w:val="001E6664"/>
    <w:rsid w:val="001E6B87"/>
    <w:rsid w:val="001E7E8D"/>
    <w:rsid w:val="001F18F8"/>
    <w:rsid w:val="001F22FE"/>
    <w:rsid w:val="001F2357"/>
    <w:rsid w:val="001F2869"/>
    <w:rsid w:val="001F2CC6"/>
    <w:rsid w:val="001F3108"/>
    <w:rsid w:val="001F4279"/>
    <w:rsid w:val="001F4F19"/>
    <w:rsid w:val="001F52BD"/>
    <w:rsid w:val="001F562C"/>
    <w:rsid w:val="001F5AD4"/>
    <w:rsid w:val="001F5F2E"/>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D96"/>
    <w:rsid w:val="00212954"/>
    <w:rsid w:val="00213AA5"/>
    <w:rsid w:val="00214006"/>
    <w:rsid w:val="002142D3"/>
    <w:rsid w:val="002144DA"/>
    <w:rsid w:val="0021481F"/>
    <w:rsid w:val="00214CB5"/>
    <w:rsid w:val="0021552A"/>
    <w:rsid w:val="00216ABF"/>
    <w:rsid w:val="00217365"/>
    <w:rsid w:val="00217411"/>
    <w:rsid w:val="002176B5"/>
    <w:rsid w:val="00220C9B"/>
    <w:rsid w:val="00220E72"/>
    <w:rsid w:val="00220F32"/>
    <w:rsid w:val="00221202"/>
    <w:rsid w:val="002213AA"/>
    <w:rsid w:val="0022234D"/>
    <w:rsid w:val="00222E8C"/>
    <w:rsid w:val="00223DC8"/>
    <w:rsid w:val="00223FD1"/>
    <w:rsid w:val="00224521"/>
    <w:rsid w:val="002249D9"/>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7CD"/>
    <w:rsid w:val="00237A7C"/>
    <w:rsid w:val="00240A58"/>
    <w:rsid w:val="00242F14"/>
    <w:rsid w:val="00244713"/>
    <w:rsid w:val="00244EE6"/>
    <w:rsid w:val="00247054"/>
    <w:rsid w:val="00247E1B"/>
    <w:rsid w:val="002515BE"/>
    <w:rsid w:val="00252278"/>
    <w:rsid w:val="00252F86"/>
    <w:rsid w:val="00253228"/>
    <w:rsid w:val="0025330D"/>
    <w:rsid w:val="00253F7B"/>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7173C"/>
    <w:rsid w:val="00271E9D"/>
    <w:rsid w:val="00272028"/>
    <w:rsid w:val="0027409E"/>
    <w:rsid w:val="00274199"/>
    <w:rsid w:val="0027470A"/>
    <w:rsid w:val="00274D29"/>
    <w:rsid w:val="0027530A"/>
    <w:rsid w:val="0027794C"/>
    <w:rsid w:val="00277F15"/>
    <w:rsid w:val="00277F4B"/>
    <w:rsid w:val="00280EC9"/>
    <w:rsid w:val="00281967"/>
    <w:rsid w:val="002822CA"/>
    <w:rsid w:val="00282F2C"/>
    <w:rsid w:val="00283142"/>
    <w:rsid w:val="002841E8"/>
    <w:rsid w:val="002855FC"/>
    <w:rsid w:val="00285C32"/>
    <w:rsid w:val="0028618B"/>
    <w:rsid w:val="00286DB3"/>
    <w:rsid w:val="00287756"/>
    <w:rsid w:val="00291744"/>
    <w:rsid w:val="002920F0"/>
    <w:rsid w:val="0029226D"/>
    <w:rsid w:val="002932EA"/>
    <w:rsid w:val="002938CC"/>
    <w:rsid w:val="00294421"/>
    <w:rsid w:val="0029481C"/>
    <w:rsid w:val="00294C98"/>
    <w:rsid w:val="00294E4B"/>
    <w:rsid w:val="002952E9"/>
    <w:rsid w:val="002959CD"/>
    <w:rsid w:val="00295A51"/>
    <w:rsid w:val="00295BE5"/>
    <w:rsid w:val="0029629D"/>
    <w:rsid w:val="002962CE"/>
    <w:rsid w:val="00296736"/>
    <w:rsid w:val="00296B25"/>
    <w:rsid w:val="002973C6"/>
    <w:rsid w:val="00297522"/>
    <w:rsid w:val="002A0629"/>
    <w:rsid w:val="002A0A8C"/>
    <w:rsid w:val="002A13F5"/>
    <w:rsid w:val="002A1B48"/>
    <w:rsid w:val="002A22BE"/>
    <w:rsid w:val="002A2682"/>
    <w:rsid w:val="002A2FA7"/>
    <w:rsid w:val="002A5935"/>
    <w:rsid w:val="002A5D10"/>
    <w:rsid w:val="002A6177"/>
    <w:rsid w:val="002A7DAC"/>
    <w:rsid w:val="002B00EF"/>
    <w:rsid w:val="002B039A"/>
    <w:rsid w:val="002B0C07"/>
    <w:rsid w:val="002B1B41"/>
    <w:rsid w:val="002B2A66"/>
    <w:rsid w:val="002B3788"/>
    <w:rsid w:val="002B43F7"/>
    <w:rsid w:val="002B53D1"/>
    <w:rsid w:val="002B667E"/>
    <w:rsid w:val="002B6C77"/>
    <w:rsid w:val="002C0B09"/>
    <w:rsid w:val="002C22F7"/>
    <w:rsid w:val="002C2303"/>
    <w:rsid w:val="002C2ACB"/>
    <w:rsid w:val="002C2C70"/>
    <w:rsid w:val="002C3247"/>
    <w:rsid w:val="002C64C5"/>
    <w:rsid w:val="002C71C4"/>
    <w:rsid w:val="002C73CB"/>
    <w:rsid w:val="002C7F6E"/>
    <w:rsid w:val="002D051D"/>
    <w:rsid w:val="002D0A7C"/>
    <w:rsid w:val="002D32FC"/>
    <w:rsid w:val="002D393B"/>
    <w:rsid w:val="002D3B15"/>
    <w:rsid w:val="002D3ED3"/>
    <w:rsid w:val="002D4016"/>
    <w:rsid w:val="002D4564"/>
    <w:rsid w:val="002D4C95"/>
    <w:rsid w:val="002D56E2"/>
    <w:rsid w:val="002D743E"/>
    <w:rsid w:val="002D7901"/>
    <w:rsid w:val="002E19A9"/>
    <w:rsid w:val="002E2427"/>
    <w:rsid w:val="002E2F1D"/>
    <w:rsid w:val="002E305B"/>
    <w:rsid w:val="002E35EE"/>
    <w:rsid w:val="002E3777"/>
    <w:rsid w:val="002E3F15"/>
    <w:rsid w:val="002E5499"/>
    <w:rsid w:val="002E5C9C"/>
    <w:rsid w:val="002E6B63"/>
    <w:rsid w:val="002E6D46"/>
    <w:rsid w:val="002E6E4F"/>
    <w:rsid w:val="002E6FA3"/>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5F5"/>
    <w:rsid w:val="002F78F0"/>
    <w:rsid w:val="002F7A99"/>
    <w:rsid w:val="002F7EC3"/>
    <w:rsid w:val="002F7F73"/>
    <w:rsid w:val="00300253"/>
    <w:rsid w:val="003003D6"/>
    <w:rsid w:val="00300A1C"/>
    <w:rsid w:val="00300B76"/>
    <w:rsid w:val="00300E1B"/>
    <w:rsid w:val="00301197"/>
    <w:rsid w:val="003014D4"/>
    <w:rsid w:val="00301A1D"/>
    <w:rsid w:val="0030230C"/>
    <w:rsid w:val="00302836"/>
    <w:rsid w:val="00302E0A"/>
    <w:rsid w:val="0030302D"/>
    <w:rsid w:val="0030311C"/>
    <w:rsid w:val="00303456"/>
    <w:rsid w:val="00303550"/>
    <w:rsid w:val="00307B30"/>
    <w:rsid w:val="00307D14"/>
    <w:rsid w:val="00307E5A"/>
    <w:rsid w:val="003112FB"/>
    <w:rsid w:val="00312247"/>
    <w:rsid w:val="00312876"/>
    <w:rsid w:val="00312C7B"/>
    <w:rsid w:val="0031315C"/>
    <w:rsid w:val="00313287"/>
    <w:rsid w:val="0031339F"/>
    <w:rsid w:val="00313C15"/>
    <w:rsid w:val="00314115"/>
    <w:rsid w:val="00314722"/>
    <w:rsid w:val="00314C20"/>
    <w:rsid w:val="0031542B"/>
    <w:rsid w:val="0031605B"/>
    <w:rsid w:val="00317C67"/>
    <w:rsid w:val="0032062D"/>
    <w:rsid w:val="00320B92"/>
    <w:rsid w:val="00320FBF"/>
    <w:rsid w:val="003218A7"/>
    <w:rsid w:val="00322AB3"/>
    <w:rsid w:val="00323AAE"/>
    <w:rsid w:val="00324661"/>
    <w:rsid w:val="00324A71"/>
    <w:rsid w:val="003258C5"/>
    <w:rsid w:val="00326291"/>
    <w:rsid w:val="003265DE"/>
    <w:rsid w:val="00327B8D"/>
    <w:rsid w:val="003301EB"/>
    <w:rsid w:val="003303EA"/>
    <w:rsid w:val="00330909"/>
    <w:rsid w:val="00330A7B"/>
    <w:rsid w:val="00330F36"/>
    <w:rsid w:val="003321B5"/>
    <w:rsid w:val="00332DEF"/>
    <w:rsid w:val="003338E9"/>
    <w:rsid w:val="00334682"/>
    <w:rsid w:val="00334A6E"/>
    <w:rsid w:val="003352E7"/>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303"/>
    <w:rsid w:val="00347B4B"/>
    <w:rsid w:val="00350ACE"/>
    <w:rsid w:val="003512E9"/>
    <w:rsid w:val="00351E70"/>
    <w:rsid w:val="00351E78"/>
    <w:rsid w:val="0035248C"/>
    <w:rsid w:val="003527E7"/>
    <w:rsid w:val="00352834"/>
    <w:rsid w:val="003536BC"/>
    <w:rsid w:val="00353A3B"/>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4EB8"/>
    <w:rsid w:val="003666BA"/>
    <w:rsid w:val="0036722A"/>
    <w:rsid w:val="00370591"/>
    <w:rsid w:val="0037181D"/>
    <w:rsid w:val="003722AD"/>
    <w:rsid w:val="00373B21"/>
    <w:rsid w:val="003765A6"/>
    <w:rsid w:val="00376FC1"/>
    <w:rsid w:val="00377B5C"/>
    <w:rsid w:val="00377E15"/>
    <w:rsid w:val="003804A9"/>
    <w:rsid w:val="003810E0"/>
    <w:rsid w:val="0038115E"/>
    <w:rsid w:val="003815FF"/>
    <w:rsid w:val="00382A47"/>
    <w:rsid w:val="00383D36"/>
    <w:rsid w:val="00383E48"/>
    <w:rsid w:val="00384BC5"/>
    <w:rsid w:val="00384E25"/>
    <w:rsid w:val="00385381"/>
    <w:rsid w:val="00385B43"/>
    <w:rsid w:val="00386643"/>
    <w:rsid w:val="00386903"/>
    <w:rsid w:val="00390E07"/>
    <w:rsid w:val="003910D5"/>
    <w:rsid w:val="003913CB"/>
    <w:rsid w:val="00392354"/>
    <w:rsid w:val="003927FF"/>
    <w:rsid w:val="003956FF"/>
    <w:rsid w:val="0039570A"/>
    <w:rsid w:val="003961EB"/>
    <w:rsid w:val="00396840"/>
    <w:rsid w:val="0039746E"/>
    <w:rsid w:val="0039754D"/>
    <w:rsid w:val="003A0912"/>
    <w:rsid w:val="003A28EF"/>
    <w:rsid w:val="003A3BFE"/>
    <w:rsid w:val="003A43C4"/>
    <w:rsid w:val="003A4CDA"/>
    <w:rsid w:val="003A6D0F"/>
    <w:rsid w:val="003A76D9"/>
    <w:rsid w:val="003B0168"/>
    <w:rsid w:val="003B0CDE"/>
    <w:rsid w:val="003B1C04"/>
    <w:rsid w:val="003B1E06"/>
    <w:rsid w:val="003B2169"/>
    <w:rsid w:val="003B2F47"/>
    <w:rsid w:val="003B3DDD"/>
    <w:rsid w:val="003B4437"/>
    <w:rsid w:val="003B5124"/>
    <w:rsid w:val="003B526B"/>
    <w:rsid w:val="003B6997"/>
    <w:rsid w:val="003B6EAB"/>
    <w:rsid w:val="003C006A"/>
    <w:rsid w:val="003C030E"/>
    <w:rsid w:val="003C0A07"/>
    <w:rsid w:val="003C0CDA"/>
    <w:rsid w:val="003C0D7B"/>
    <w:rsid w:val="003C0E48"/>
    <w:rsid w:val="003C1599"/>
    <w:rsid w:val="003C1EFC"/>
    <w:rsid w:val="003C2014"/>
    <w:rsid w:val="003C206E"/>
    <w:rsid w:val="003C21E3"/>
    <w:rsid w:val="003C26FC"/>
    <w:rsid w:val="003C5258"/>
    <w:rsid w:val="003C5EA8"/>
    <w:rsid w:val="003C631B"/>
    <w:rsid w:val="003C6A08"/>
    <w:rsid w:val="003C6EA0"/>
    <w:rsid w:val="003C736D"/>
    <w:rsid w:val="003C7429"/>
    <w:rsid w:val="003C745D"/>
    <w:rsid w:val="003C7DAD"/>
    <w:rsid w:val="003C7DE7"/>
    <w:rsid w:val="003D04C2"/>
    <w:rsid w:val="003D06C3"/>
    <w:rsid w:val="003D06C5"/>
    <w:rsid w:val="003D2787"/>
    <w:rsid w:val="003D27FF"/>
    <w:rsid w:val="003D2AA6"/>
    <w:rsid w:val="003D32FD"/>
    <w:rsid w:val="003D4E8C"/>
    <w:rsid w:val="003D5264"/>
    <w:rsid w:val="003D56B9"/>
    <w:rsid w:val="003D5C48"/>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35C2"/>
    <w:rsid w:val="003F4350"/>
    <w:rsid w:val="003F52E6"/>
    <w:rsid w:val="003F793E"/>
    <w:rsid w:val="003F7F94"/>
    <w:rsid w:val="004004A2"/>
    <w:rsid w:val="004009EB"/>
    <w:rsid w:val="00400F84"/>
    <w:rsid w:val="00401231"/>
    <w:rsid w:val="00401BB3"/>
    <w:rsid w:val="004031C4"/>
    <w:rsid w:val="004033B0"/>
    <w:rsid w:val="0040404F"/>
    <w:rsid w:val="00405038"/>
    <w:rsid w:val="004061AA"/>
    <w:rsid w:val="00407AB7"/>
    <w:rsid w:val="0041063C"/>
    <w:rsid w:val="00411CDC"/>
    <w:rsid w:val="00411D44"/>
    <w:rsid w:val="00412ACC"/>
    <w:rsid w:val="004135EC"/>
    <w:rsid w:val="00414B71"/>
    <w:rsid w:val="00414C72"/>
    <w:rsid w:val="004150E6"/>
    <w:rsid w:val="00415463"/>
    <w:rsid w:val="0041648D"/>
    <w:rsid w:val="004167E4"/>
    <w:rsid w:val="00416F3E"/>
    <w:rsid w:val="00420759"/>
    <w:rsid w:val="00421016"/>
    <w:rsid w:val="004218B2"/>
    <w:rsid w:val="0042269F"/>
    <w:rsid w:val="00422782"/>
    <w:rsid w:val="00423260"/>
    <w:rsid w:val="0042392E"/>
    <w:rsid w:val="00423D11"/>
    <w:rsid w:val="00424529"/>
    <w:rsid w:val="0042458C"/>
    <w:rsid w:val="00424A87"/>
    <w:rsid w:val="00424CE8"/>
    <w:rsid w:val="00426E00"/>
    <w:rsid w:val="00427CCA"/>
    <w:rsid w:val="00427D0B"/>
    <w:rsid w:val="00430A5A"/>
    <w:rsid w:val="00430EA2"/>
    <w:rsid w:val="00431961"/>
    <w:rsid w:val="00431A7F"/>
    <w:rsid w:val="00432940"/>
    <w:rsid w:val="00433E0E"/>
    <w:rsid w:val="00433EE8"/>
    <w:rsid w:val="004348BF"/>
    <w:rsid w:val="00434C61"/>
    <w:rsid w:val="00435DA0"/>
    <w:rsid w:val="00435F12"/>
    <w:rsid w:val="004363C2"/>
    <w:rsid w:val="00436C1D"/>
    <w:rsid w:val="004375C6"/>
    <w:rsid w:val="00437A0E"/>
    <w:rsid w:val="00437A15"/>
    <w:rsid w:val="00440FCF"/>
    <w:rsid w:val="00442FB5"/>
    <w:rsid w:val="0044450F"/>
    <w:rsid w:val="00444695"/>
    <w:rsid w:val="00444749"/>
    <w:rsid w:val="00445DB5"/>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61EDA"/>
    <w:rsid w:val="00463100"/>
    <w:rsid w:val="00463F35"/>
    <w:rsid w:val="00463FE3"/>
    <w:rsid w:val="00466E96"/>
    <w:rsid w:val="004705E3"/>
    <w:rsid w:val="00470D82"/>
    <w:rsid w:val="004712B0"/>
    <w:rsid w:val="00471B00"/>
    <w:rsid w:val="00472F2C"/>
    <w:rsid w:val="0047449A"/>
    <w:rsid w:val="00474CBE"/>
    <w:rsid w:val="00475553"/>
    <w:rsid w:val="00476514"/>
    <w:rsid w:val="00476BBB"/>
    <w:rsid w:val="0047751B"/>
    <w:rsid w:val="00477D16"/>
    <w:rsid w:val="00477DC2"/>
    <w:rsid w:val="00477E53"/>
    <w:rsid w:val="004803CF"/>
    <w:rsid w:val="004811DF"/>
    <w:rsid w:val="00481476"/>
    <w:rsid w:val="00482BB9"/>
    <w:rsid w:val="004837A0"/>
    <w:rsid w:val="0048391D"/>
    <w:rsid w:val="00484826"/>
    <w:rsid w:val="00484BE5"/>
    <w:rsid w:val="00485315"/>
    <w:rsid w:val="004868D7"/>
    <w:rsid w:val="004908F1"/>
    <w:rsid w:val="00491020"/>
    <w:rsid w:val="0049121C"/>
    <w:rsid w:val="00491BE9"/>
    <w:rsid w:val="00491E85"/>
    <w:rsid w:val="00493374"/>
    <w:rsid w:val="0049448D"/>
    <w:rsid w:val="00494E7A"/>
    <w:rsid w:val="00495D11"/>
    <w:rsid w:val="00496816"/>
    <w:rsid w:val="00496934"/>
    <w:rsid w:val="00496E00"/>
    <w:rsid w:val="00497287"/>
    <w:rsid w:val="004976C5"/>
    <w:rsid w:val="004978C8"/>
    <w:rsid w:val="00497C94"/>
    <w:rsid w:val="004A02D6"/>
    <w:rsid w:val="004A045B"/>
    <w:rsid w:val="004A1574"/>
    <w:rsid w:val="004A232F"/>
    <w:rsid w:val="004A255E"/>
    <w:rsid w:val="004A5B9E"/>
    <w:rsid w:val="004B0832"/>
    <w:rsid w:val="004B28A9"/>
    <w:rsid w:val="004B4079"/>
    <w:rsid w:val="004B4371"/>
    <w:rsid w:val="004B4987"/>
    <w:rsid w:val="004B4A33"/>
    <w:rsid w:val="004B4E6F"/>
    <w:rsid w:val="004B5066"/>
    <w:rsid w:val="004B609C"/>
    <w:rsid w:val="004B630E"/>
    <w:rsid w:val="004B63A0"/>
    <w:rsid w:val="004B79B9"/>
    <w:rsid w:val="004C12AD"/>
    <w:rsid w:val="004C14A8"/>
    <w:rsid w:val="004C1B74"/>
    <w:rsid w:val="004C2402"/>
    <w:rsid w:val="004C2944"/>
    <w:rsid w:val="004C3C3A"/>
    <w:rsid w:val="004C45DE"/>
    <w:rsid w:val="004C5639"/>
    <w:rsid w:val="004C5DCA"/>
    <w:rsid w:val="004C717C"/>
    <w:rsid w:val="004C7CB2"/>
    <w:rsid w:val="004C7F96"/>
    <w:rsid w:val="004D09B9"/>
    <w:rsid w:val="004D0D6E"/>
    <w:rsid w:val="004D0E03"/>
    <w:rsid w:val="004D17D6"/>
    <w:rsid w:val="004D28A8"/>
    <w:rsid w:val="004D35DF"/>
    <w:rsid w:val="004D4469"/>
    <w:rsid w:val="004D64EA"/>
    <w:rsid w:val="004D6518"/>
    <w:rsid w:val="004D73C2"/>
    <w:rsid w:val="004D78B4"/>
    <w:rsid w:val="004D7EDC"/>
    <w:rsid w:val="004E0580"/>
    <w:rsid w:val="004E073B"/>
    <w:rsid w:val="004E1ED1"/>
    <w:rsid w:val="004E231F"/>
    <w:rsid w:val="004E25DD"/>
    <w:rsid w:val="004E26D2"/>
    <w:rsid w:val="004E2747"/>
    <w:rsid w:val="004E2BB2"/>
    <w:rsid w:val="004E38F1"/>
    <w:rsid w:val="004E49F7"/>
    <w:rsid w:val="004E4BC1"/>
    <w:rsid w:val="004E52FC"/>
    <w:rsid w:val="004E5C2E"/>
    <w:rsid w:val="004E7A34"/>
    <w:rsid w:val="004F0CA0"/>
    <w:rsid w:val="004F0E56"/>
    <w:rsid w:val="004F1E50"/>
    <w:rsid w:val="004F24CD"/>
    <w:rsid w:val="004F2845"/>
    <w:rsid w:val="004F3578"/>
    <w:rsid w:val="004F44A1"/>
    <w:rsid w:val="004F5B84"/>
    <w:rsid w:val="004F649B"/>
    <w:rsid w:val="004F692D"/>
    <w:rsid w:val="004F6A1B"/>
    <w:rsid w:val="004F760D"/>
    <w:rsid w:val="00500226"/>
    <w:rsid w:val="00500915"/>
    <w:rsid w:val="0050188E"/>
    <w:rsid w:val="00501DB4"/>
    <w:rsid w:val="005033BD"/>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10BF"/>
    <w:rsid w:val="005110F8"/>
    <w:rsid w:val="00511D64"/>
    <w:rsid w:val="005132AD"/>
    <w:rsid w:val="00513A3B"/>
    <w:rsid w:val="00514BE0"/>
    <w:rsid w:val="00514D81"/>
    <w:rsid w:val="0051575F"/>
    <w:rsid w:val="005165A6"/>
    <w:rsid w:val="00516E9E"/>
    <w:rsid w:val="005209F1"/>
    <w:rsid w:val="005212BC"/>
    <w:rsid w:val="005215A4"/>
    <w:rsid w:val="00521F56"/>
    <w:rsid w:val="005222C4"/>
    <w:rsid w:val="00522761"/>
    <w:rsid w:val="00522A1E"/>
    <w:rsid w:val="00522DE3"/>
    <w:rsid w:val="00523476"/>
    <w:rsid w:val="0052382D"/>
    <w:rsid w:val="00523B71"/>
    <w:rsid w:val="00524310"/>
    <w:rsid w:val="00524BB7"/>
    <w:rsid w:val="00525139"/>
    <w:rsid w:val="0052518A"/>
    <w:rsid w:val="0052553F"/>
    <w:rsid w:val="00525E19"/>
    <w:rsid w:val="00525F9D"/>
    <w:rsid w:val="005261FC"/>
    <w:rsid w:val="005265D0"/>
    <w:rsid w:val="00527298"/>
    <w:rsid w:val="00527A5D"/>
    <w:rsid w:val="005311AE"/>
    <w:rsid w:val="005318E0"/>
    <w:rsid w:val="00531B35"/>
    <w:rsid w:val="005329E4"/>
    <w:rsid w:val="00532D97"/>
    <w:rsid w:val="005334DB"/>
    <w:rsid w:val="00533E22"/>
    <w:rsid w:val="0053502F"/>
    <w:rsid w:val="00535E67"/>
    <w:rsid w:val="00536058"/>
    <w:rsid w:val="005362BE"/>
    <w:rsid w:val="005373B7"/>
    <w:rsid w:val="0053754A"/>
    <w:rsid w:val="00537CE8"/>
    <w:rsid w:val="00540A2D"/>
    <w:rsid w:val="0054107D"/>
    <w:rsid w:val="005419E3"/>
    <w:rsid w:val="00541C3E"/>
    <w:rsid w:val="00543023"/>
    <w:rsid w:val="00543DDA"/>
    <w:rsid w:val="005442AB"/>
    <w:rsid w:val="005444CA"/>
    <w:rsid w:val="00545F82"/>
    <w:rsid w:val="00545FD3"/>
    <w:rsid w:val="005462F5"/>
    <w:rsid w:val="00546537"/>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D52"/>
    <w:rsid w:val="00561E58"/>
    <w:rsid w:val="005625FD"/>
    <w:rsid w:val="00563CA5"/>
    <w:rsid w:val="00564336"/>
    <w:rsid w:val="0056477A"/>
    <w:rsid w:val="00564F8A"/>
    <w:rsid w:val="005657E6"/>
    <w:rsid w:val="005659AC"/>
    <w:rsid w:val="005659D5"/>
    <w:rsid w:val="00565E5C"/>
    <w:rsid w:val="005663A0"/>
    <w:rsid w:val="005664BB"/>
    <w:rsid w:val="005668B8"/>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6A4E"/>
    <w:rsid w:val="00576C43"/>
    <w:rsid w:val="00577524"/>
    <w:rsid w:val="00577762"/>
    <w:rsid w:val="005812C9"/>
    <w:rsid w:val="00581B52"/>
    <w:rsid w:val="00582B64"/>
    <w:rsid w:val="00582EC3"/>
    <w:rsid w:val="00583086"/>
    <w:rsid w:val="0058310B"/>
    <w:rsid w:val="0058312F"/>
    <w:rsid w:val="0058370C"/>
    <w:rsid w:val="005850EF"/>
    <w:rsid w:val="00585D13"/>
    <w:rsid w:val="00586FA7"/>
    <w:rsid w:val="00587E13"/>
    <w:rsid w:val="005906E1"/>
    <w:rsid w:val="00590B05"/>
    <w:rsid w:val="00591953"/>
    <w:rsid w:val="005921CB"/>
    <w:rsid w:val="00592658"/>
    <w:rsid w:val="00593994"/>
    <w:rsid w:val="005942DD"/>
    <w:rsid w:val="005948C6"/>
    <w:rsid w:val="00594C0E"/>
    <w:rsid w:val="0059585B"/>
    <w:rsid w:val="00595A63"/>
    <w:rsid w:val="00596033"/>
    <w:rsid w:val="005966E7"/>
    <w:rsid w:val="00596816"/>
    <w:rsid w:val="0059799A"/>
    <w:rsid w:val="00597C3A"/>
    <w:rsid w:val="00597DB0"/>
    <w:rsid w:val="005A000E"/>
    <w:rsid w:val="005A015B"/>
    <w:rsid w:val="005A104E"/>
    <w:rsid w:val="005A1AD7"/>
    <w:rsid w:val="005A3B63"/>
    <w:rsid w:val="005A3C22"/>
    <w:rsid w:val="005A3F86"/>
    <w:rsid w:val="005A5CAD"/>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6A90"/>
    <w:rsid w:val="005B7B98"/>
    <w:rsid w:val="005C275A"/>
    <w:rsid w:val="005C27D6"/>
    <w:rsid w:val="005C2CA1"/>
    <w:rsid w:val="005C3A0B"/>
    <w:rsid w:val="005C3C5E"/>
    <w:rsid w:val="005C41E5"/>
    <w:rsid w:val="005C5734"/>
    <w:rsid w:val="005C5CB7"/>
    <w:rsid w:val="005C5F6D"/>
    <w:rsid w:val="005C5F92"/>
    <w:rsid w:val="005C758A"/>
    <w:rsid w:val="005C7834"/>
    <w:rsid w:val="005C7E96"/>
    <w:rsid w:val="005D21EF"/>
    <w:rsid w:val="005D381F"/>
    <w:rsid w:val="005D3C46"/>
    <w:rsid w:val="005D6305"/>
    <w:rsid w:val="005D6717"/>
    <w:rsid w:val="005D69A4"/>
    <w:rsid w:val="005D7425"/>
    <w:rsid w:val="005D7A47"/>
    <w:rsid w:val="005E06EF"/>
    <w:rsid w:val="005E096E"/>
    <w:rsid w:val="005E1101"/>
    <w:rsid w:val="005E2138"/>
    <w:rsid w:val="005E28A4"/>
    <w:rsid w:val="005E313D"/>
    <w:rsid w:val="005E3668"/>
    <w:rsid w:val="005E3F44"/>
    <w:rsid w:val="005E4426"/>
    <w:rsid w:val="005E4840"/>
    <w:rsid w:val="005E534B"/>
    <w:rsid w:val="005E5CBF"/>
    <w:rsid w:val="005E6171"/>
    <w:rsid w:val="005E74D8"/>
    <w:rsid w:val="005E76C3"/>
    <w:rsid w:val="005E7C18"/>
    <w:rsid w:val="005F03A8"/>
    <w:rsid w:val="005F0B5E"/>
    <w:rsid w:val="005F190B"/>
    <w:rsid w:val="005F22BA"/>
    <w:rsid w:val="005F25DF"/>
    <w:rsid w:val="005F31E6"/>
    <w:rsid w:val="005F3C92"/>
    <w:rsid w:val="005F47CF"/>
    <w:rsid w:val="005F554C"/>
    <w:rsid w:val="005F59D8"/>
    <w:rsid w:val="005F5DC1"/>
    <w:rsid w:val="005F68C1"/>
    <w:rsid w:val="005F7293"/>
    <w:rsid w:val="005F74C1"/>
    <w:rsid w:val="005F7692"/>
    <w:rsid w:val="00600691"/>
    <w:rsid w:val="00600BC6"/>
    <w:rsid w:val="00601730"/>
    <w:rsid w:val="00601AC2"/>
    <w:rsid w:val="00602492"/>
    <w:rsid w:val="00602A52"/>
    <w:rsid w:val="00603044"/>
    <w:rsid w:val="00603D99"/>
    <w:rsid w:val="006058A8"/>
    <w:rsid w:val="00605D56"/>
    <w:rsid w:val="00606A54"/>
    <w:rsid w:val="00607031"/>
    <w:rsid w:val="006071C6"/>
    <w:rsid w:val="00607ABF"/>
    <w:rsid w:val="00610450"/>
    <w:rsid w:val="00610AC3"/>
    <w:rsid w:val="0061143E"/>
    <w:rsid w:val="00612FA8"/>
    <w:rsid w:val="0061363C"/>
    <w:rsid w:val="006138BC"/>
    <w:rsid w:val="00613ABF"/>
    <w:rsid w:val="00613C54"/>
    <w:rsid w:val="00614D60"/>
    <w:rsid w:val="00615A94"/>
    <w:rsid w:val="00615EC6"/>
    <w:rsid w:val="00615FF2"/>
    <w:rsid w:val="00616760"/>
    <w:rsid w:val="006167C1"/>
    <w:rsid w:val="00616DD3"/>
    <w:rsid w:val="00620CB5"/>
    <w:rsid w:val="0062203E"/>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503EB"/>
    <w:rsid w:val="00651025"/>
    <w:rsid w:val="006513B3"/>
    <w:rsid w:val="00652191"/>
    <w:rsid w:val="00652BE1"/>
    <w:rsid w:val="00652D7C"/>
    <w:rsid w:val="00653183"/>
    <w:rsid w:val="0065330F"/>
    <w:rsid w:val="0065726E"/>
    <w:rsid w:val="00660C34"/>
    <w:rsid w:val="00661BF5"/>
    <w:rsid w:val="00661FC6"/>
    <w:rsid w:val="00662594"/>
    <w:rsid w:val="0066294F"/>
    <w:rsid w:val="00662F14"/>
    <w:rsid w:val="00663327"/>
    <w:rsid w:val="00664553"/>
    <w:rsid w:val="00665204"/>
    <w:rsid w:val="00665241"/>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4C1D"/>
    <w:rsid w:val="006755B9"/>
    <w:rsid w:val="006766CA"/>
    <w:rsid w:val="00676784"/>
    <w:rsid w:val="00677138"/>
    <w:rsid w:val="006772AC"/>
    <w:rsid w:val="00677470"/>
    <w:rsid w:val="00677D9C"/>
    <w:rsid w:val="00677FDB"/>
    <w:rsid w:val="0068023E"/>
    <w:rsid w:val="00680A4F"/>
    <w:rsid w:val="00680D3A"/>
    <w:rsid w:val="00681834"/>
    <w:rsid w:val="006823A5"/>
    <w:rsid w:val="006827C6"/>
    <w:rsid w:val="0068300F"/>
    <w:rsid w:val="00684216"/>
    <w:rsid w:val="006848C9"/>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842"/>
    <w:rsid w:val="00694848"/>
    <w:rsid w:val="00695639"/>
    <w:rsid w:val="00695792"/>
    <w:rsid w:val="00695C11"/>
    <w:rsid w:val="00695E6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D90"/>
    <w:rsid w:val="006B1FBC"/>
    <w:rsid w:val="006B22BA"/>
    <w:rsid w:val="006B2D8C"/>
    <w:rsid w:val="006B43A3"/>
    <w:rsid w:val="006B6005"/>
    <w:rsid w:val="006B646B"/>
    <w:rsid w:val="006B651E"/>
    <w:rsid w:val="006B6AD5"/>
    <w:rsid w:val="006B7A5F"/>
    <w:rsid w:val="006B7C53"/>
    <w:rsid w:val="006C15BD"/>
    <w:rsid w:val="006C1A6A"/>
    <w:rsid w:val="006C1DE4"/>
    <w:rsid w:val="006C28B3"/>
    <w:rsid w:val="006C291E"/>
    <w:rsid w:val="006C306C"/>
    <w:rsid w:val="006C4D81"/>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C8"/>
    <w:rsid w:val="006D452F"/>
    <w:rsid w:val="006D4A19"/>
    <w:rsid w:val="006D5126"/>
    <w:rsid w:val="006D53DD"/>
    <w:rsid w:val="006D5523"/>
    <w:rsid w:val="006D6065"/>
    <w:rsid w:val="006D61D7"/>
    <w:rsid w:val="006D7C4F"/>
    <w:rsid w:val="006E06C6"/>
    <w:rsid w:val="006E0A3E"/>
    <w:rsid w:val="006E3714"/>
    <w:rsid w:val="006E3BED"/>
    <w:rsid w:val="006E43F9"/>
    <w:rsid w:val="006E5A9B"/>
    <w:rsid w:val="006E606F"/>
    <w:rsid w:val="006E6631"/>
    <w:rsid w:val="006E67B4"/>
    <w:rsid w:val="006E7580"/>
    <w:rsid w:val="006E7A90"/>
    <w:rsid w:val="006E7B08"/>
    <w:rsid w:val="006E7F9B"/>
    <w:rsid w:val="006F0308"/>
    <w:rsid w:val="006F170B"/>
    <w:rsid w:val="006F20DF"/>
    <w:rsid w:val="006F2F68"/>
    <w:rsid w:val="006F2F75"/>
    <w:rsid w:val="006F368C"/>
    <w:rsid w:val="006F37DA"/>
    <w:rsid w:val="006F4BBC"/>
    <w:rsid w:val="006F4EF0"/>
    <w:rsid w:val="006F5418"/>
    <w:rsid w:val="006F5A86"/>
    <w:rsid w:val="006F6F35"/>
    <w:rsid w:val="006F796E"/>
    <w:rsid w:val="00700582"/>
    <w:rsid w:val="0070149A"/>
    <w:rsid w:val="00701632"/>
    <w:rsid w:val="00701F91"/>
    <w:rsid w:val="007023A6"/>
    <w:rsid w:val="00702D0B"/>
    <w:rsid w:val="007037F4"/>
    <w:rsid w:val="00704467"/>
    <w:rsid w:val="0070468A"/>
    <w:rsid w:val="00705025"/>
    <w:rsid w:val="00705480"/>
    <w:rsid w:val="00707947"/>
    <w:rsid w:val="00707D9B"/>
    <w:rsid w:val="00710D37"/>
    <w:rsid w:val="0071137A"/>
    <w:rsid w:val="007121AF"/>
    <w:rsid w:val="0071352C"/>
    <w:rsid w:val="00713626"/>
    <w:rsid w:val="00713BBE"/>
    <w:rsid w:val="00716201"/>
    <w:rsid w:val="00716410"/>
    <w:rsid w:val="00716902"/>
    <w:rsid w:val="00716D9F"/>
    <w:rsid w:val="00717735"/>
    <w:rsid w:val="00717A02"/>
    <w:rsid w:val="00717C74"/>
    <w:rsid w:val="0072107A"/>
    <w:rsid w:val="007210AE"/>
    <w:rsid w:val="0072157B"/>
    <w:rsid w:val="00721C6B"/>
    <w:rsid w:val="00722199"/>
    <w:rsid w:val="00722D5E"/>
    <w:rsid w:val="007249C7"/>
    <w:rsid w:val="00724E4E"/>
    <w:rsid w:val="007268C0"/>
    <w:rsid w:val="00726D26"/>
    <w:rsid w:val="00730215"/>
    <w:rsid w:val="0073083C"/>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6894"/>
    <w:rsid w:val="00746976"/>
    <w:rsid w:val="007471F6"/>
    <w:rsid w:val="007472E2"/>
    <w:rsid w:val="00747D55"/>
    <w:rsid w:val="0075155C"/>
    <w:rsid w:val="00751D2B"/>
    <w:rsid w:val="0075382C"/>
    <w:rsid w:val="00753882"/>
    <w:rsid w:val="00754067"/>
    <w:rsid w:val="007545DF"/>
    <w:rsid w:val="007570A7"/>
    <w:rsid w:val="00757645"/>
    <w:rsid w:val="00757C9F"/>
    <w:rsid w:val="0076066E"/>
    <w:rsid w:val="00761BE1"/>
    <w:rsid w:val="00761DAD"/>
    <w:rsid w:val="0076259D"/>
    <w:rsid w:val="00763B02"/>
    <w:rsid w:val="00764823"/>
    <w:rsid w:val="00764A08"/>
    <w:rsid w:val="007653A4"/>
    <w:rsid w:val="00765C9A"/>
    <w:rsid w:val="007660CD"/>
    <w:rsid w:val="00767568"/>
    <w:rsid w:val="00767A43"/>
    <w:rsid w:val="007705BF"/>
    <w:rsid w:val="00770DB1"/>
    <w:rsid w:val="00772AF9"/>
    <w:rsid w:val="00772FFC"/>
    <w:rsid w:val="007733AF"/>
    <w:rsid w:val="00773F4E"/>
    <w:rsid w:val="0077427A"/>
    <w:rsid w:val="00776185"/>
    <w:rsid w:val="00776449"/>
    <w:rsid w:val="00776A87"/>
    <w:rsid w:val="007775C0"/>
    <w:rsid w:val="00777AD4"/>
    <w:rsid w:val="00777D99"/>
    <w:rsid w:val="00777EA8"/>
    <w:rsid w:val="00777EF5"/>
    <w:rsid w:val="007805A5"/>
    <w:rsid w:val="00780CE3"/>
    <w:rsid w:val="00780D6D"/>
    <w:rsid w:val="00781BC1"/>
    <w:rsid w:val="00781D00"/>
    <w:rsid w:val="00782E64"/>
    <w:rsid w:val="00783028"/>
    <w:rsid w:val="00783B99"/>
    <w:rsid w:val="00784643"/>
    <w:rsid w:val="00785A9A"/>
    <w:rsid w:val="00785AAD"/>
    <w:rsid w:val="00785BD4"/>
    <w:rsid w:val="00786681"/>
    <w:rsid w:val="00787C8B"/>
    <w:rsid w:val="00790F21"/>
    <w:rsid w:val="007932A8"/>
    <w:rsid w:val="00793D4D"/>
    <w:rsid w:val="00793FA9"/>
    <w:rsid w:val="0079573E"/>
    <w:rsid w:val="00796582"/>
    <w:rsid w:val="00796D47"/>
    <w:rsid w:val="007A0391"/>
    <w:rsid w:val="007A03B2"/>
    <w:rsid w:val="007A0901"/>
    <w:rsid w:val="007A287A"/>
    <w:rsid w:val="007A2F56"/>
    <w:rsid w:val="007A2F8D"/>
    <w:rsid w:val="007A310F"/>
    <w:rsid w:val="007A3790"/>
    <w:rsid w:val="007A3A27"/>
    <w:rsid w:val="007A3B15"/>
    <w:rsid w:val="007A4609"/>
    <w:rsid w:val="007A4A9B"/>
    <w:rsid w:val="007A4B23"/>
    <w:rsid w:val="007A5A6F"/>
    <w:rsid w:val="007A63E9"/>
    <w:rsid w:val="007A6950"/>
    <w:rsid w:val="007A7041"/>
    <w:rsid w:val="007A7181"/>
    <w:rsid w:val="007A7A48"/>
    <w:rsid w:val="007A7E07"/>
    <w:rsid w:val="007B0157"/>
    <w:rsid w:val="007B0955"/>
    <w:rsid w:val="007B1EE8"/>
    <w:rsid w:val="007B2F41"/>
    <w:rsid w:val="007B37DA"/>
    <w:rsid w:val="007B432D"/>
    <w:rsid w:val="007B4A1F"/>
    <w:rsid w:val="007B538C"/>
    <w:rsid w:val="007B5670"/>
    <w:rsid w:val="007B636A"/>
    <w:rsid w:val="007B7C57"/>
    <w:rsid w:val="007B7EDA"/>
    <w:rsid w:val="007C02B0"/>
    <w:rsid w:val="007C1B78"/>
    <w:rsid w:val="007C33AA"/>
    <w:rsid w:val="007C5398"/>
    <w:rsid w:val="007C62D5"/>
    <w:rsid w:val="007C6420"/>
    <w:rsid w:val="007C6B59"/>
    <w:rsid w:val="007C6E95"/>
    <w:rsid w:val="007D0AAB"/>
    <w:rsid w:val="007D0AFB"/>
    <w:rsid w:val="007D103C"/>
    <w:rsid w:val="007D1628"/>
    <w:rsid w:val="007D1C51"/>
    <w:rsid w:val="007D29B6"/>
    <w:rsid w:val="007D2B3F"/>
    <w:rsid w:val="007D3028"/>
    <w:rsid w:val="007D38FA"/>
    <w:rsid w:val="007D3A4E"/>
    <w:rsid w:val="007D4293"/>
    <w:rsid w:val="007D47BC"/>
    <w:rsid w:val="007D5C85"/>
    <w:rsid w:val="007D7FF2"/>
    <w:rsid w:val="007E01BE"/>
    <w:rsid w:val="007E0A96"/>
    <w:rsid w:val="007E3254"/>
    <w:rsid w:val="007E40B1"/>
    <w:rsid w:val="007E49C4"/>
    <w:rsid w:val="007E5098"/>
    <w:rsid w:val="007E61FF"/>
    <w:rsid w:val="007E75B8"/>
    <w:rsid w:val="007E7B2A"/>
    <w:rsid w:val="007E7D39"/>
    <w:rsid w:val="007F0080"/>
    <w:rsid w:val="007F0372"/>
    <w:rsid w:val="007F05E8"/>
    <w:rsid w:val="007F0836"/>
    <w:rsid w:val="007F25A9"/>
    <w:rsid w:val="007F274F"/>
    <w:rsid w:val="007F2FAE"/>
    <w:rsid w:val="007F3171"/>
    <w:rsid w:val="007F3175"/>
    <w:rsid w:val="007F3DF9"/>
    <w:rsid w:val="007F4335"/>
    <w:rsid w:val="007F51F6"/>
    <w:rsid w:val="007F591E"/>
    <w:rsid w:val="007F5A47"/>
    <w:rsid w:val="007F6644"/>
    <w:rsid w:val="007F6D62"/>
    <w:rsid w:val="008004B0"/>
    <w:rsid w:val="008010AD"/>
    <w:rsid w:val="00802824"/>
    <w:rsid w:val="00802867"/>
    <w:rsid w:val="00802C02"/>
    <w:rsid w:val="00802C03"/>
    <w:rsid w:val="008032D5"/>
    <w:rsid w:val="0080554E"/>
    <w:rsid w:val="00805BC6"/>
    <w:rsid w:val="00806EC5"/>
    <w:rsid w:val="008077E9"/>
    <w:rsid w:val="00810BC2"/>
    <w:rsid w:val="008119A1"/>
    <w:rsid w:val="00813BFB"/>
    <w:rsid w:val="00813DEE"/>
    <w:rsid w:val="00813FC9"/>
    <w:rsid w:val="008142E0"/>
    <w:rsid w:val="00814E1E"/>
    <w:rsid w:val="008151E6"/>
    <w:rsid w:val="008172E7"/>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F1"/>
    <w:rsid w:val="00830558"/>
    <w:rsid w:val="008309D6"/>
    <w:rsid w:val="00830CA7"/>
    <w:rsid w:val="00831305"/>
    <w:rsid w:val="00831D9E"/>
    <w:rsid w:val="008323B0"/>
    <w:rsid w:val="0083340B"/>
    <w:rsid w:val="00833B24"/>
    <w:rsid w:val="008348B1"/>
    <w:rsid w:val="00835785"/>
    <w:rsid w:val="008358A8"/>
    <w:rsid w:val="008375AD"/>
    <w:rsid w:val="008379FE"/>
    <w:rsid w:val="00837A6B"/>
    <w:rsid w:val="00837AF3"/>
    <w:rsid w:val="00837E56"/>
    <w:rsid w:val="00837F9D"/>
    <w:rsid w:val="008409DE"/>
    <w:rsid w:val="0084108F"/>
    <w:rsid w:val="0084156E"/>
    <w:rsid w:val="008416BF"/>
    <w:rsid w:val="008431A5"/>
    <w:rsid w:val="0084346C"/>
    <w:rsid w:val="00843551"/>
    <w:rsid w:val="00846141"/>
    <w:rsid w:val="00846A0D"/>
    <w:rsid w:val="00846DB7"/>
    <w:rsid w:val="008505C5"/>
    <w:rsid w:val="00850CED"/>
    <w:rsid w:val="00851408"/>
    <w:rsid w:val="00853B08"/>
    <w:rsid w:val="00854402"/>
    <w:rsid w:val="008558AC"/>
    <w:rsid w:val="00856C5C"/>
    <w:rsid w:val="00856DD4"/>
    <w:rsid w:val="00863DFC"/>
    <w:rsid w:val="008653DC"/>
    <w:rsid w:val="00865CCB"/>
    <w:rsid w:val="00866AD0"/>
    <w:rsid w:val="00866C7E"/>
    <w:rsid w:val="008704E4"/>
    <w:rsid w:val="00870932"/>
    <w:rsid w:val="00870CD2"/>
    <w:rsid w:val="00873116"/>
    <w:rsid w:val="00874156"/>
    <w:rsid w:val="00874211"/>
    <w:rsid w:val="008742F8"/>
    <w:rsid w:val="00874FB6"/>
    <w:rsid w:val="00875083"/>
    <w:rsid w:val="00875414"/>
    <w:rsid w:val="0087568E"/>
    <w:rsid w:val="00875885"/>
    <w:rsid w:val="00875938"/>
    <w:rsid w:val="00875EE5"/>
    <w:rsid w:val="008767B8"/>
    <w:rsid w:val="008772DB"/>
    <w:rsid w:val="0087793E"/>
    <w:rsid w:val="00877E16"/>
    <w:rsid w:val="0088013D"/>
    <w:rsid w:val="0088113B"/>
    <w:rsid w:val="00881B13"/>
    <w:rsid w:val="00882601"/>
    <w:rsid w:val="008829A1"/>
    <w:rsid w:val="00882EFB"/>
    <w:rsid w:val="00883712"/>
    <w:rsid w:val="00883EFB"/>
    <w:rsid w:val="00884248"/>
    <w:rsid w:val="00885E2B"/>
    <w:rsid w:val="0088642B"/>
    <w:rsid w:val="00886F5C"/>
    <w:rsid w:val="00890112"/>
    <w:rsid w:val="008927E4"/>
    <w:rsid w:val="00892AE4"/>
    <w:rsid w:val="00892FD6"/>
    <w:rsid w:val="00895E2D"/>
    <w:rsid w:val="00896105"/>
    <w:rsid w:val="008A0A47"/>
    <w:rsid w:val="008A260F"/>
    <w:rsid w:val="008A2D0D"/>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5896"/>
    <w:rsid w:val="008B61DC"/>
    <w:rsid w:val="008B640B"/>
    <w:rsid w:val="008B6E5A"/>
    <w:rsid w:val="008B74CA"/>
    <w:rsid w:val="008B75B9"/>
    <w:rsid w:val="008B7FD1"/>
    <w:rsid w:val="008C0AF3"/>
    <w:rsid w:val="008C1F9D"/>
    <w:rsid w:val="008C2355"/>
    <w:rsid w:val="008C31DA"/>
    <w:rsid w:val="008C4688"/>
    <w:rsid w:val="008C54C8"/>
    <w:rsid w:val="008C5ED2"/>
    <w:rsid w:val="008C712E"/>
    <w:rsid w:val="008C786C"/>
    <w:rsid w:val="008D01E5"/>
    <w:rsid w:val="008D02D4"/>
    <w:rsid w:val="008D0A12"/>
    <w:rsid w:val="008D16F7"/>
    <w:rsid w:val="008D1FA7"/>
    <w:rsid w:val="008D2DBA"/>
    <w:rsid w:val="008D43BD"/>
    <w:rsid w:val="008D4A09"/>
    <w:rsid w:val="008D4AAD"/>
    <w:rsid w:val="008D786C"/>
    <w:rsid w:val="008D7AA4"/>
    <w:rsid w:val="008E0651"/>
    <w:rsid w:val="008E2164"/>
    <w:rsid w:val="008E2200"/>
    <w:rsid w:val="008E377F"/>
    <w:rsid w:val="008E4530"/>
    <w:rsid w:val="008E5791"/>
    <w:rsid w:val="008E5C3E"/>
    <w:rsid w:val="008E6AD0"/>
    <w:rsid w:val="008E6B08"/>
    <w:rsid w:val="008E6C69"/>
    <w:rsid w:val="008E6DBA"/>
    <w:rsid w:val="008E7244"/>
    <w:rsid w:val="008E7DB3"/>
    <w:rsid w:val="008F0388"/>
    <w:rsid w:val="008F28F7"/>
    <w:rsid w:val="008F2942"/>
    <w:rsid w:val="008F3368"/>
    <w:rsid w:val="008F5790"/>
    <w:rsid w:val="008F5C01"/>
    <w:rsid w:val="008F721F"/>
    <w:rsid w:val="00900761"/>
    <w:rsid w:val="0090111D"/>
    <w:rsid w:val="0090136C"/>
    <w:rsid w:val="00901830"/>
    <w:rsid w:val="009020AB"/>
    <w:rsid w:val="00902847"/>
    <w:rsid w:val="009040F7"/>
    <w:rsid w:val="009042D8"/>
    <w:rsid w:val="0090438D"/>
    <w:rsid w:val="009045AE"/>
    <w:rsid w:val="0090606D"/>
    <w:rsid w:val="00906349"/>
    <w:rsid w:val="009068CC"/>
    <w:rsid w:val="009069CB"/>
    <w:rsid w:val="00906F67"/>
    <w:rsid w:val="009074A5"/>
    <w:rsid w:val="00907F4C"/>
    <w:rsid w:val="00911572"/>
    <w:rsid w:val="009118DA"/>
    <w:rsid w:val="00911EC7"/>
    <w:rsid w:val="0091221A"/>
    <w:rsid w:val="00912CF0"/>
    <w:rsid w:val="00913D00"/>
    <w:rsid w:val="009154D2"/>
    <w:rsid w:val="00915570"/>
    <w:rsid w:val="0091590A"/>
    <w:rsid w:val="0091706A"/>
    <w:rsid w:val="00917C3A"/>
    <w:rsid w:val="00920050"/>
    <w:rsid w:val="00920DD4"/>
    <w:rsid w:val="0092118D"/>
    <w:rsid w:val="009221B5"/>
    <w:rsid w:val="00922E9E"/>
    <w:rsid w:val="0092332F"/>
    <w:rsid w:val="00924CC0"/>
    <w:rsid w:val="00924FAA"/>
    <w:rsid w:val="00925509"/>
    <w:rsid w:val="00925741"/>
    <w:rsid w:val="00926C69"/>
    <w:rsid w:val="0092745B"/>
    <w:rsid w:val="00927BA3"/>
    <w:rsid w:val="00927D4A"/>
    <w:rsid w:val="009306F9"/>
    <w:rsid w:val="00930DAE"/>
    <w:rsid w:val="009313D6"/>
    <w:rsid w:val="00934665"/>
    <w:rsid w:val="00934685"/>
    <w:rsid w:val="0093518F"/>
    <w:rsid w:val="00935247"/>
    <w:rsid w:val="009352D3"/>
    <w:rsid w:val="009359DB"/>
    <w:rsid w:val="00936124"/>
    <w:rsid w:val="009361E0"/>
    <w:rsid w:val="009367A2"/>
    <w:rsid w:val="00937FFA"/>
    <w:rsid w:val="0094073F"/>
    <w:rsid w:val="00941210"/>
    <w:rsid w:val="009416B2"/>
    <w:rsid w:val="0094177F"/>
    <w:rsid w:val="00941D45"/>
    <w:rsid w:val="00941F65"/>
    <w:rsid w:val="00942897"/>
    <w:rsid w:val="00942A29"/>
    <w:rsid w:val="009431E6"/>
    <w:rsid w:val="0094527D"/>
    <w:rsid w:val="009456D2"/>
    <w:rsid w:val="009463FD"/>
    <w:rsid w:val="00946790"/>
    <w:rsid w:val="0094785F"/>
    <w:rsid w:val="009479E4"/>
    <w:rsid w:val="00947AA3"/>
    <w:rsid w:val="009503EE"/>
    <w:rsid w:val="00952092"/>
    <w:rsid w:val="0095253F"/>
    <w:rsid w:val="0095295A"/>
    <w:rsid w:val="00952DDA"/>
    <w:rsid w:val="009531E9"/>
    <w:rsid w:val="0095433A"/>
    <w:rsid w:val="00955FB9"/>
    <w:rsid w:val="009574E8"/>
    <w:rsid w:val="009574F9"/>
    <w:rsid w:val="009602EF"/>
    <w:rsid w:val="00960A42"/>
    <w:rsid w:val="009647C2"/>
    <w:rsid w:val="009654ED"/>
    <w:rsid w:val="00965B9A"/>
    <w:rsid w:val="00965E00"/>
    <w:rsid w:val="009671CD"/>
    <w:rsid w:val="0096724C"/>
    <w:rsid w:val="009673CA"/>
    <w:rsid w:val="009674BB"/>
    <w:rsid w:val="009708B5"/>
    <w:rsid w:val="009711B5"/>
    <w:rsid w:val="009717BE"/>
    <w:rsid w:val="00971D03"/>
    <w:rsid w:val="00971DC8"/>
    <w:rsid w:val="00971EC3"/>
    <w:rsid w:val="009723E4"/>
    <w:rsid w:val="00972F62"/>
    <w:rsid w:val="00974B48"/>
    <w:rsid w:val="00974FFC"/>
    <w:rsid w:val="009751F1"/>
    <w:rsid w:val="009755DC"/>
    <w:rsid w:val="00975DA0"/>
    <w:rsid w:val="00976066"/>
    <w:rsid w:val="00976AF4"/>
    <w:rsid w:val="00977172"/>
    <w:rsid w:val="00977731"/>
    <w:rsid w:val="00977CF2"/>
    <w:rsid w:val="0098109A"/>
    <w:rsid w:val="009810A1"/>
    <w:rsid w:val="00982A52"/>
    <w:rsid w:val="009836AD"/>
    <w:rsid w:val="009841F1"/>
    <w:rsid w:val="00984256"/>
    <w:rsid w:val="00984C79"/>
    <w:rsid w:val="009860DD"/>
    <w:rsid w:val="00986A6F"/>
    <w:rsid w:val="00987F6A"/>
    <w:rsid w:val="00990018"/>
    <w:rsid w:val="00990266"/>
    <w:rsid w:val="00990D5B"/>
    <w:rsid w:val="009911A7"/>
    <w:rsid w:val="00991925"/>
    <w:rsid w:val="009923AD"/>
    <w:rsid w:val="009926B5"/>
    <w:rsid w:val="00992BDA"/>
    <w:rsid w:val="009930ED"/>
    <w:rsid w:val="00995104"/>
    <w:rsid w:val="00997451"/>
    <w:rsid w:val="00997E91"/>
    <w:rsid w:val="00997FCE"/>
    <w:rsid w:val="009A23AA"/>
    <w:rsid w:val="009A276F"/>
    <w:rsid w:val="009A3253"/>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37BC"/>
    <w:rsid w:val="009B3BA7"/>
    <w:rsid w:val="009B3C53"/>
    <w:rsid w:val="009B4BD1"/>
    <w:rsid w:val="009B4D02"/>
    <w:rsid w:val="009B4F50"/>
    <w:rsid w:val="009B5495"/>
    <w:rsid w:val="009B54E6"/>
    <w:rsid w:val="009B5657"/>
    <w:rsid w:val="009B57A1"/>
    <w:rsid w:val="009B5C51"/>
    <w:rsid w:val="009B5CB6"/>
    <w:rsid w:val="009B5FD9"/>
    <w:rsid w:val="009B628C"/>
    <w:rsid w:val="009B7829"/>
    <w:rsid w:val="009B7842"/>
    <w:rsid w:val="009B7F9C"/>
    <w:rsid w:val="009C0387"/>
    <w:rsid w:val="009C11A9"/>
    <w:rsid w:val="009C1648"/>
    <w:rsid w:val="009C174D"/>
    <w:rsid w:val="009C2420"/>
    <w:rsid w:val="009C2500"/>
    <w:rsid w:val="009C26A9"/>
    <w:rsid w:val="009C3406"/>
    <w:rsid w:val="009C435B"/>
    <w:rsid w:val="009C4C31"/>
    <w:rsid w:val="009C4DDF"/>
    <w:rsid w:val="009C5FA6"/>
    <w:rsid w:val="009C6936"/>
    <w:rsid w:val="009C6F9F"/>
    <w:rsid w:val="009C7223"/>
    <w:rsid w:val="009C756D"/>
    <w:rsid w:val="009C7707"/>
    <w:rsid w:val="009D067D"/>
    <w:rsid w:val="009D0938"/>
    <w:rsid w:val="009D0EDE"/>
    <w:rsid w:val="009D1174"/>
    <w:rsid w:val="009D208B"/>
    <w:rsid w:val="009D2A68"/>
    <w:rsid w:val="009D2E3F"/>
    <w:rsid w:val="009D30D7"/>
    <w:rsid w:val="009D3246"/>
    <w:rsid w:val="009D39D3"/>
    <w:rsid w:val="009D3DB2"/>
    <w:rsid w:val="009D41AE"/>
    <w:rsid w:val="009D4CED"/>
    <w:rsid w:val="009D584D"/>
    <w:rsid w:val="009D68FA"/>
    <w:rsid w:val="009D7AEC"/>
    <w:rsid w:val="009E0905"/>
    <w:rsid w:val="009E1ECE"/>
    <w:rsid w:val="009E26BA"/>
    <w:rsid w:val="009E2C3E"/>
    <w:rsid w:val="009E3411"/>
    <w:rsid w:val="009E34FB"/>
    <w:rsid w:val="009E3B51"/>
    <w:rsid w:val="009E3C61"/>
    <w:rsid w:val="009E505C"/>
    <w:rsid w:val="009E63AA"/>
    <w:rsid w:val="009E685A"/>
    <w:rsid w:val="009E7426"/>
    <w:rsid w:val="009E761C"/>
    <w:rsid w:val="009F12CE"/>
    <w:rsid w:val="009F1E49"/>
    <w:rsid w:val="009F36E7"/>
    <w:rsid w:val="009F3726"/>
    <w:rsid w:val="009F379E"/>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4EEA"/>
    <w:rsid w:val="00A05448"/>
    <w:rsid w:val="00A0737E"/>
    <w:rsid w:val="00A0749A"/>
    <w:rsid w:val="00A10514"/>
    <w:rsid w:val="00A10E84"/>
    <w:rsid w:val="00A11D17"/>
    <w:rsid w:val="00A122A2"/>
    <w:rsid w:val="00A12CAB"/>
    <w:rsid w:val="00A13BAC"/>
    <w:rsid w:val="00A14BEF"/>
    <w:rsid w:val="00A14D12"/>
    <w:rsid w:val="00A14EA3"/>
    <w:rsid w:val="00A15BED"/>
    <w:rsid w:val="00A1727A"/>
    <w:rsid w:val="00A17540"/>
    <w:rsid w:val="00A176CC"/>
    <w:rsid w:val="00A17F7F"/>
    <w:rsid w:val="00A207C8"/>
    <w:rsid w:val="00A20CAE"/>
    <w:rsid w:val="00A210B8"/>
    <w:rsid w:val="00A2110F"/>
    <w:rsid w:val="00A21BF4"/>
    <w:rsid w:val="00A22552"/>
    <w:rsid w:val="00A2257C"/>
    <w:rsid w:val="00A22A08"/>
    <w:rsid w:val="00A22DFD"/>
    <w:rsid w:val="00A2483B"/>
    <w:rsid w:val="00A24C93"/>
    <w:rsid w:val="00A2516E"/>
    <w:rsid w:val="00A25622"/>
    <w:rsid w:val="00A25EBA"/>
    <w:rsid w:val="00A260E3"/>
    <w:rsid w:val="00A263CF"/>
    <w:rsid w:val="00A26889"/>
    <w:rsid w:val="00A2761A"/>
    <w:rsid w:val="00A277D7"/>
    <w:rsid w:val="00A27C84"/>
    <w:rsid w:val="00A27FAB"/>
    <w:rsid w:val="00A3138E"/>
    <w:rsid w:val="00A334E6"/>
    <w:rsid w:val="00A3380A"/>
    <w:rsid w:val="00A33C6E"/>
    <w:rsid w:val="00A33D88"/>
    <w:rsid w:val="00A33E84"/>
    <w:rsid w:val="00A3626E"/>
    <w:rsid w:val="00A379B9"/>
    <w:rsid w:val="00A41236"/>
    <w:rsid w:val="00A42C33"/>
    <w:rsid w:val="00A4303A"/>
    <w:rsid w:val="00A43534"/>
    <w:rsid w:val="00A43A0A"/>
    <w:rsid w:val="00A43BDF"/>
    <w:rsid w:val="00A452C5"/>
    <w:rsid w:val="00A45455"/>
    <w:rsid w:val="00A459C5"/>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6623"/>
    <w:rsid w:val="00A5670A"/>
    <w:rsid w:val="00A61257"/>
    <w:rsid w:val="00A6126E"/>
    <w:rsid w:val="00A6136A"/>
    <w:rsid w:val="00A61C0C"/>
    <w:rsid w:val="00A62C25"/>
    <w:rsid w:val="00A63154"/>
    <w:rsid w:val="00A63DD2"/>
    <w:rsid w:val="00A63F4E"/>
    <w:rsid w:val="00A6445E"/>
    <w:rsid w:val="00A64785"/>
    <w:rsid w:val="00A64B84"/>
    <w:rsid w:val="00A66387"/>
    <w:rsid w:val="00A66472"/>
    <w:rsid w:val="00A669C6"/>
    <w:rsid w:val="00A66C17"/>
    <w:rsid w:val="00A66C9C"/>
    <w:rsid w:val="00A675B3"/>
    <w:rsid w:val="00A675D3"/>
    <w:rsid w:val="00A67CDD"/>
    <w:rsid w:val="00A67DED"/>
    <w:rsid w:val="00A67F0F"/>
    <w:rsid w:val="00A70457"/>
    <w:rsid w:val="00A704AA"/>
    <w:rsid w:val="00A70EC3"/>
    <w:rsid w:val="00A71AEC"/>
    <w:rsid w:val="00A71F60"/>
    <w:rsid w:val="00A72C31"/>
    <w:rsid w:val="00A72E28"/>
    <w:rsid w:val="00A73080"/>
    <w:rsid w:val="00A73B0B"/>
    <w:rsid w:val="00A73C42"/>
    <w:rsid w:val="00A74032"/>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67FF"/>
    <w:rsid w:val="00A870DB"/>
    <w:rsid w:val="00A874F7"/>
    <w:rsid w:val="00A87CD9"/>
    <w:rsid w:val="00A90432"/>
    <w:rsid w:val="00A90A05"/>
    <w:rsid w:val="00A90B79"/>
    <w:rsid w:val="00A9235B"/>
    <w:rsid w:val="00A9254B"/>
    <w:rsid w:val="00A930C6"/>
    <w:rsid w:val="00A93812"/>
    <w:rsid w:val="00A9442B"/>
    <w:rsid w:val="00A951F8"/>
    <w:rsid w:val="00A955E0"/>
    <w:rsid w:val="00A95644"/>
    <w:rsid w:val="00A95DE6"/>
    <w:rsid w:val="00A9731D"/>
    <w:rsid w:val="00A9778C"/>
    <w:rsid w:val="00A977D4"/>
    <w:rsid w:val="00A97E3B"/>
    <w:rsid w:val="00AA03D5"/>
    <w:rsid w:val="00AA103B"/>
    <w:rsid w:val="00AA1F3E"/>
    <w:rsid w:val="00AA57D7"/>
    <w:rsid w:val="00AA5843"/>
    <w:rsid w:val="00AA5BAB"/>
    <w:rsid w:val="00AA5BDD"/>
    <w:rsid w:val="00AA5F24"/>
    <w:rsid w:val="00AA6AD6"/>
    <w:rsid w:val="00AA7959"/>
    <w:rsid w:val="00AA7B48"/>
    <w:rsid w:val="00AB0A54"/>
    <w:rsid w:val="00AB0B02"/>
    <w:rsid w:val="00AB0F0C"/>
    <w:rsid w:val="00AB1905"/>
    <w:rsid w:val="00AB1E37"/>
    <w:rsid w:val="00AB2543"/>
    <w:rsid w:val="00AB2C1C"/>
    <w:rsid w:val="00AB388B"/>
    <w:rsid w:val="00AB487A"/>
    <w:rsid w:val="00AB4A95"/>
    <w:rsid w:val="00AB5768"/>
    <w:rsid w:val="00AB5CC3"/>
    <w:rsid w:val="00AB6A10"/>
    <w:rsid w:val="00AC1867"/>
    <w:rsid w:val="00AC2875"/>
    <w:rsid w:val="00AC3F55"/>
    <w:rsid w:val="00AC45DF"/>
    <w:rsid w:val="00AC4F25"/>
    <w:rsid w:val="00AC5160"/>
    <w:rsid w:val="00AC574A"/>
    <w:rsid w:val="00AC629A"/>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53F2"/>
    <w:rsid w:val="00AD6E84"/>
    <w:rsid w:val="00AD6E91"/>
    <w:rsid w:val="00AD7B38"/>
    <w:rsid w:val="00AE0AB0"/>
    <w:rsid w:val="00AE0BDC"/>
    <w:rsid w:val="00AE10F1"/>
    <w:rsid w:val="00AE2199"/>
    <w:rsid w:val="00AE2216"/>
    <w:rsid w:val="00AE23DC"/>
    <w:rsid w:val="00AE3385"/>
    <w:rsid w:val="00AE3E21"/>
    <w:rsid w:val="00AE3F44"/>
    <w:rsid w:val="00AE42B0"/>
    <w:rsid w:val="00AE48FD"/>
    <w:rsid w:val="00AE4ACD"/>
    <w:rsid w:val="00AE517C"/>
    <w:rsid w:val="00AE582A"/>
    <w:rsid w:val="00AE60CE"/>
    <w:rsid w:val="00AE7F58"/>
    <w:rsid w:val="00AF06AE"/>
    <w:rsid w:val="00AF09BD"/>
    <w:rsid w:val="00AF15C7"/>
    <w:rsid w:val="00AF543A"/>
    <w:rsid w:val="00AF56DD"/>
    <w:rsid w:val="00AF5CD9"/>
    <w:rsid w:val="00AF73CD"/>
    <w:rsid w:val="00B002E0"/>
    <w:rsid w:val="00B0093C"/>
    <w:rsid w:val="00B01F79"/>
    <w:rsid w:val="00B02879"/>
    <w:rsid w:val="00B0366F"/>
    <w:rsid w:val="00B036F9"/>
    <w:rsid w:val="00B03DD2"/>
    <w:rsid w:val="00B03F27"/>
    <w:rsid w:val="00B04A07"/>
    <w:rsid w:val="00B05287"/>
    <w:rsid w:val="00B05312"/>
    <w:rsid w:val="00B053F5"/>
    <w:rsid w:val="00B058B9"/>
    <w:rsid w:val="00B05E91"/>
    <w:rsid w:val="00B0621A"/>
    <w:rsid w:val="00B0622A"/>
    <w:rsid w:val="00B06535"/>
    <w:rsid w:val="00B06645"/>
    <w:rsid w:val="00B06FEA"/>
    <w:rsid w:val="00B07F82"/>
    <w:rsid w:val="00B10EAD"/>
    <w:rsid w:val="00B1147A"/>
    <w:rsid w:val="00B114DF"/>
    <w:rsid w:val="00B115C6"/>
    <w:rsid w:val="00B1292B"/>
    <w:rsid w:val="00B13772"/>
    <w:rsid w:val="00B13C05"/>
    <w:rsid w:val="00B1425A"/>
    <w:rsid w:val="00B14344"/>
    <w:rsid w:val="00B145C4"/>
    <w:rsid w:val="00B15BEF"/>
    <w:rsid w:val="00B15FDB"/>
    <w:rsid w:val="00B163A0"/>
    <w:rsid w:val="00B1649B"/>
    <w:rsid w:val="00B1650A"/>
    <w:rsid w:val="00B1679E"/>
    <w:rsid w:val="00B16C0C"/>
    <w:rsid w:val="00B22196"/>
    <w:rsid w:val="00B2225B"/>
    <w:rsid w:val="00B232E8"/>
    <w:rsid w:val="00B2332C"/>
    <w:rsid w:val="00B234FC"/>
    <w:rsid w:val="00B238A3"/>
    <w:rsid w:val="00B23B1D"/>
    <w:rsid w:val="00B24B0E"/>
    <w:rsid w:val="00B24E2A"/>
    <w:rsid w:val="00B276BB"/>
    <w:rsid w:val="00B27A12"/>
    <w:rsid w:val="00B27DDA"/>
    <w:rsid w:val="00B27F0C"/>
    <w:rsid w:val="00B30222"/>
    <w:rsid w:val="00B30E2A"/>
    <w:rsid w:val="00B31141"/>
    <w:rsid w:val="00B31F8A"/>
    <w:rsid w:val="00B32BE2"/>
    <w:rsid w:val="00B333E7"/>
    <w:rsid w:val="00B334B6"/>
    <w:rsid w:val="00B357D4"/>
    <w:rsid w:val="00B36D64"/>
    <w:rsid w:val="00B37254"/>
    <w:rsid w:val="00B3776E"/>
    <w:rsid w:val="00B37DA8"/>
    <w:rsid w:val="00B40A18"/>
    <w:rsid w:val="00B41B00"/>
    <w:rsid w:val="00B420DC"/>
    <w:rsid w:val="00B42F3A"/>
    <w:rsid w:val="00B44D85"/>
    <w:rsid w:val="00B4540A"/>
    <w:rsid w:val="00B45F56"/>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579C"/>
    <w:rsid w:val="00B57D2E"/>
    <w:rsid w:val="00B6025E"/>
    <w:rsid w:val="00B60D87"/>
    <w:rsid w:val="00B61867"/>
    <w:rsid w:val="00B61D5D"/>
    <w:rsid w:val="00B62096"/>
    <w:rsid w:val="00B62F56"/>
    <w:rsid w:val="00B63BB5"/>
    <w:rsid w:val="00B63FCF"/>
    <w:rsid w:val="00B641F2"/>
    <w:rsid w:val="00B6432F"/>
    <w:rsid w:val="00B64A7F"/>
    <w:rsid w:val="00B64BA2"/>
    <w:rsid w:val="00B65512"/>
    <w:rsid w:val="00B66768"/>
    <w:rsid w:val="00B66B9C"/>
    <w:rsid w:val="00B67536"/>
    <w:rsid w:val="00B679D1"/>
    <w:rsid w:val="00B67B71"/>
    <w:rsid w:val="00B67C83"/>
    <w:rsid w:val="00B67D7D"/>
    <w:rsid w:val="00B708B5"/>
    <w:rsid w:val="00B70ADA"/>
    <w:rsid w:val="00B70F4C"/>
    <w:rsid w:val="00B71846"/>
    <w:rsid w:val="00B72180"/>
    <w:rsid w:val="00B72667"/>
    <w:rsid w:val="00B727BF"/>
    <w:rsid w:val="00B72B25"/>
    <w:rsid w:val="00B73635"/>
    <w:rsid w:val="00B75FA2"/>
    <w:rsid w:val="00B76116"/>
    <w:rsid w:val="00B763E2"/>
    <w:rsid w:val="00B766CE"/>
    <w:rsid w:val="00B7767F"/>
    <w:rsid w:val="00B77E61"/>
    <w:rsid w:val="00B80244"/>
    <w:rsid w:val="00B805FF"/>
    <w:rsid w:val="00B81380"/>
    <w:rsid w:val="00B8240B"/>
    <w:rsid w:val="00B82A98"/>
    <w:rsid w:val="00B84463"/>
    <w:rsid w:val="00B84E51"/>
    <w:rsid w:val="00B85505"/>
    <w:rsid w:val="00B85A4F"/>
    <w:rsid w:val="00B8680C"/>
    <w:rsid w:val="00B87F89"/>
    <w:rsid w:val="00B907ED"/>
    <w:rsid w:val="00B91D9D"/>
    <w:rsid w:val="00B92C31"/>
    <w:rsid w:val="00B92D1A"/>
    <w:rsid w:val="00B9350F"/>
    <w:rsid w:val="00B94709"/>
    <w:rsid w:val="00B955C0"/>
    <w:rsid w:val="00B95F69"/>
    <w:rsid w:val="00B960DB"/>
    <w:rsid w:val="00B97CEA"/>
    <w:rsid w:val="00BA0633"/>
    <w:rsid w:val="00BA1116"/>
    <w:rsid w:val="00BA15A0"/>
    <w:rsid w:val="00BA179C"/>
    <w:rsid w:val="00BA2FC7"/>
    <w:rsid w:val="00BA3865"/>
    <w:rsid w:val="00BA4AF1"/>
    <w:rsid w:val="00BA5370"/>
    <w:rsid w:val="00BA5718"/>
    <w:rsid w:val="00BA5A4E"/>
    <w:rsid w:val="00BA6505"/>
    <w:rsid w:val="00BA6D70"/>
    <w:rsid w:val="00BA7A74"/>
    <w:rsid w:val="00BA7C6D"/>
    <w:rsid w:val="00BB14D6"/>
    <w:rsid w:val="00BB1A58"/>
    <w:rsid w:val="00BB20A7"/>
    <w:rsid w:val="00BB3332"/>
    <w:rsid w:val="00BB348F"/>
    <w:rsid w:val="00BB50CF"/>
    <w:rsid w:val="00BB537C"/>
    <w:rsid w:val="00BB6475"/>
    <w:rsid w:val="00BB6FE2"/>
    <w:rsid w:val="00BB7764"/>
    <w:rsid w:val="00BC1C27"/>
    <w:rsid w:val="00BC27CB"/>
    <w:rsid w:val="00BC283A"/>
    <w:rsid w:val="00BC3094"/>
    <w:rsid w:val="00BC38BE"/>
    <w:rsid w:val="00BC3B1F"/>
    <w:rsid w:val="00BC3C6E"/>
    <w:rsid w:val="00BC4308"/>
    <w:rsid w:val="00BC4B38"/>
    <w:rsid w:val="00BC500F"/>
    <w:rsid w:val="00BC50FA"/>
    <w:rsid w:val="00BC60DA"/>
    <w:rsid w:val="00BC617E"/>
    <w:rsid w:val="00BC6849"/>
    <w:rsid w:val="00BD0382"/>
    <w:rsid w:val="00BD03B9"/>
    <w:rsid w:val="00BD124D"/>
    <w:rsid w:val="00BD1E3D"/>
    <w:rsid w:val="00BD23EE"/>
    <w:rsid w:val="00BD2902"/>
    <w:rsid w:val="00BD2CA4"/>
    <w:rsid w:val="00BD3726"/>
    <w:rsid w:val="00BD372F"/>
    <w:rsid w:val="00BD3D65"/>
    <w:rsid w:val="00BD3DAA"/>
    <w:rsid w:val="00BD3DEF"/>
    <w:rsid w:val="00BD63B9"/>
    <w:rsid w:val="00BD6BA1"/>
    <w:rsid w:val="00BD7EAC"/>
    <w:rsid w:val="00BE06D0"/>
    <w:rsid w:val="00BE0AE7"/>
    <w:rsid w:val="00BE112B"/>
    <w:rsid w:val="00BE16BE"/>
    <w:rsid w:val="00BE32A5"/>
    <w:rsid w:val="00BE4121"/>
    <w:rsid w:val="00BE41F1"/>
    <w:rsid w:val="00BE4251"/>
    <w:rsid w:val="00BE4396"/>
    <w:rsid w:val="00BE45AE"/>
    <w:rsid w:val="00BE45B3"/>
    <w:rsid w:val="00BE469A"/>
    <w:rsid w:val="00BE52EF"/>
    <w:rsid w:val="00BE5AF1"/>
    <w:rsid w:val="00BE7515"/>
    <w:rsid w:val="00BE774A"/>
    <w:rsid w:val="00BE7ADC"/>
    <w:rsid w:val="00BF0711"/>
    <w:rsid w:val="00BF09DD"/>
    <w:rsid w:val="00BF1549"/>
    <w:rsid w:val="00BF1622"/>
    <w:rsid w:val="00BF361C"/>
    <w:rsid w:val="00BF38AB"/>
    <w:rsid w:val="00BF39CC"/>
    <w:rsid w:val="00BF440D"/>
    <w:rsid w:val="00BF4DF5"/>
    <w:rsid w:val="00BF57F3"/>
    <w:rsid w:val="00BF5D75"/>
    <w:rsid w:val="00BF5EBB"/>
    <w:rsid w:val="00BF7C11"/>
    <w:rsid w:val="00C00FA6"/>
    <w:rsid w:val="00C011C4"/>
    <w:rsid w:val="00C02437"/>
    <w:rsid w:val="00C02748"/>
    <w:rsid w:val="00C029E6"/>
    <w:rsid w:val="00C02A86"/>
    <w:rsid w:val="00C03637"/>
    <w:rsid w:val="00C03779"/>
    <w:rsid w:val="00C03AEB"/>
    <w:rsid w:val="00C04AB3"/>
    <w:rsid w:val="00C04E71"/>
    <w:rsid w:val="00C05F16"/>
    <w:rsid w:val="00C060DF"/>
    <w:rsid w:val="00C06124"/>
    <w:rsid w:val="00C07227"/>
    <w:rsid w:val="00C077E3"/>
    <w:rsid w:val="00C116D6"/>
    <w:rsid w:val="00C1184D"/>
    <w:rsid w:val="00C118F8"/>
    <w:rsid w:val="00C1190D"/>
    <w:rsid w:val="00C127DA"/>
    <w:rsid w:val="00C14477"/>
    <w:rsid w:val="00C152A2"/>
    <w:rsid w:val="00C15ED5"/>
    <w:rsid w:val="00C15F3D"/>
    <w:rsid w:val="00C16A6D"/>
    <w:rsid w:val="00C17591"/>
    <w:rsid w:val="00C2013E"/>
    <w:rsid w:val="00C2077A"/>
    <w:rsid w:val="00C20814"/>
    <w:rsid w:val="00C20BBC"/>
    <w:rsid w:val="00C21B7E"/>
    <w:rsid w:val="00C2211B"/>
    <w:rsid w:val="00C231C8"/>
    <w:rsid w:val="00C2436A"/>
    <w:rsid w:val="00C259E7"/>
    <w:rsid w:val="00C26376"/>
    <w:rsid w:val="00C269BA"/>
    <w:rsid w:val="00C26D35"/>
    <w:rsid w:val="00C271A1"/>
    <w:rsid w:val="00C276ED"/>
    <w:rsid w:val="00C27CCD"/>
    <w:rsid w:val="00C313BE"/>
    <w:rsid w:val="00C31CA4"/>
    <w:rsid w:val="00C3348A"/>
    <w:rsid w:val="00C338C0"/>
    <w:rsid w:val="00C34E4B"/>
    <w:rsid w:val="00C352FE"/>
    <w:rsid w:val="00C360CF"/>
    <w:rsid w:val="00C3642F"/>
    <w:rsid w:val="00C36762"/>
    <w:rsid w:val="00C368DF"/>
    <w:rsid w:val="00C36AAE"/>
    <w:rsid w:val="00C36CE2"/>
    <w:rsid w:val="00C40253"/>
    <w:rsid w:val="00C4029E"/>
    <w:rsid w:val="00C40E82"/>
    <w:rsid w:val="00C41AD2"/>
    <w:rsid w:val="00C4239F"/>
    <w:rsid w:val="00C42AF5"/>
    <w:rsid w:val="00C42C63"/>
    <w:rsid w:val="00C431B7"/>
    <w:rsid w:val="00C43AB4"/>
    <w:rsid w:val="00C440F3"/>
    <w:rsid w:val="00C46CF7"/>
    <w:rsid w:val="00C516BA"/>
    <w:rsid w:val="00C5477E"/>
    <w:rsid w:val="00C547BF"/>
    <w:rsid w:val="00C54EB4"/>
    <w:rsid w:val="00C555C5"/>
    <w:rsid w:val="00C57085"/>
    <w:rsid w:val="00C57155"/>
    <w:rsid w:val="00C57E66"/>
    <w:rsid w:val="00C608E5"/>
    <w:rsid w:val="00C6103A"/>
    <w:rsid w:val="00C6327D"/>
    <w:rsid w:val="00C63FE2"/>
    <w:rsid w:val="00C64FFA"/>
    <w:rsid w:val="00C6517D"/>
    <w:rsid w:val="00C65B8E"/>
    <w:rsid w:val="00C66D18"/>
    <w:rsid w:val="00C678D6"/>
    <w:rsid w:val="00C704B1"/>
    <w:rsid w:val="00C70512"/>
    <w:rsid w:val="00C71F2D"/>
    <w:rsid w:val="00C72480"/>
    <w:rsid w:val="00C73562"/>
    <w:rsid w:val="00C739AC"/>
    <w:rsid w:val="00C73B1E"/>
    <w:rsid w:val="00C74ADC"/>
    <w:rsid w:val="00C74E8F"/>
    <w:rsid w:val="00C751D8"/>
    <w:rsid w:val="00C7592C"/>
    <w:rsid w:val="00C75FB4"/>
    <w:rsid w:val="00C769F6"/>
    <w:rsid w:val="00C76D86"/>
    <w:rsid w:val="00C77735"/>
    <w:rsid w:val="00C77ACD"/>
    <w:rsid w:val="00C77EBC"/>
    <w:rsid w:val="00C80185"/>
    <w:rsid w:val="00C80645"/>
    <w:rsid w:val="00C816DB"/>
    <w:rsid w:val="00C823C8"/>
    <w:rsid w:val="00C824DA"/>
    <w:rsid w:val="00C82E4E"/>
    <w:rsid w:val="00C831D3"/>
    <w:rsid w:val="00C834D6"/>
    <w:rsid w:val="00C8386E"/>
    <w:rsid w:val="00C83AFA"/>
    <w:rsid w:val="00C84A7F"/>
    <w:rsid w:val="00C86D11"/>
    <w:rsid w:val="00C86D81"/>
    <w:rsid w:val="00C87ACD"/>
    <w:rsid w:val="00C90D2E"/>
    <w:rsid w:val="00C918B7"/>
    <w:rsid w:val="00C91EC3"/>
    <w:rsid w:val="00C9285D"/>
    <w:rsid w:val="00C934B7"/>
    <w:rsid w:val="00C95EC4"/>
    <w:rsid w:val="00C9790F"/>
    <w:rsid w:val="00C97B93"/>
    <w:rsid w:val="00CA0585"/>
    <w:rsid w:val="00CA093D"/>
    <w:rsid w:val="00CA152D"/>
    <w:rsid w:val="00CA1EA6"/>
    <w:rsid w:val="00CA2BDE"/>
    <w:rsid w:val="00CA4BC0"/>
    <w:rsid w:val="00CA4C08"/>
    <w:rsid w:val="00CA5C86"/>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6A9B"/>
    <w:rsid w:val="00CC6F17"/>
    <w:rsid w:val="00CC7CAC"/>
    <w:rsid w:val="00CD026D"/>
    <w:rsid w:val="00CD0290"/>
    <w:rsid w:val="00CD03C8"/>
    <w:rsid w:val="00CD17FC"/>
    <w:rsid w:val="00CD1EA0"/>
    <w:rsid w:val="00CD26FB"/>
    <w:rsid w:val="00CD2C31"/>
    <w:rsid w:val="00CD3075"/>
    <w:rsid w:val="00CD3664"/>
    <w:rsid w:val="00CD49B0"/>
    <w:rsid w:val="00CD5059"/>
    <w:rsid w:val="00CD5C7D"/>
    <w:rsid w:val="00CD698E"/>
    <w:rsid w:val="00CE0A85"/>
    <w:rsid w:val="00CE1530"/>
    <w:rsid w:val="00CE1D02"/>
    <w:rsid w:val="00CE30D1"/>
    <w:rsid w:val="00CE32DA"/>
    <w:rsid w:val="00CE4A63"/>
    <w:rsid w:val="00CE532B"/>
    <w:rsid w:val="00CE56F9"/>
    <w:rsid w:val="00CE62C3"/>
    <w:rsid w:val="00CE6690"/>
    <w:rsid w:val="00CE6840"/>
    <w:rsid w:val="00CF1048"/>
    <w:rsid w:val="00CF1464"/>
    <w:rsid w:val="00CF2765"/>
    <w:rsid w:val="00CF302F"/>
    <w:rsid w:val="00CF3232"/>
    <w:rsid w:val="00CF374F"/>
    <w:rsid w:val="00CF50D2"/>
    <w:rsid w:val="00CF5F70"/>
    <w:rsid w:val="00CF79D4"/>
    <w:rsid w:val="00D0046D"/>
    <w:rsid w:val="00D00523"/>
    <w:rsid w:val="00D007FD"/>
    <w:rsid w:val="00D00CC9"/>
    <w:rsid w:val="00D00DD5"/>
    <w:rsid w:val="00D01CD5"/>
    <w:rsid w:val="00D03012"/>
    <w:rsid w:val="00D0313B"/>
    <w:rsid w:val="00D03B70"/>
    <w:rsid w:val="00D0446A"/>
    <w:rsid w:val="00D04A58"/>
    <w:rsid w:val="00D06857"/>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1BE"/>
    <w:rsid w:val="00D22EB8"/>
    <w:rsid w:val="00D230EC"/>
    <w:rsid w:val="00D23551"/>
    <w:rsid w:val="00D23852"/>
    <w:rsid w:val="00D25188"/>
    <w:rsid w:val="00D25E2B"/>
    <w:rsid w:val="00D26F70"/>
    <w:rsid w:val="00D27270"/>
    <w:rsid w:val="00D27F01"/>
    <w:rsid w:val="00D3042C"/>
    <w:rsid w:val="00D32A9C"/>
    <w:rsid w:val="00D336A7"/>
    <w:rsid w:val="00D3396A"/>
    <w:rsid w:val="00D33F4F"/>
    <w:rsid w:val="00D352CA"/>
    <w:rsid w:val="00D357EC"/>
    <w:rsid w:val="00D36A38"/>
    <w:rsid w:val="00D36BDC"/>
    <w:rsid w:val="00D36C7D"/>
    <w:rsid w:val="00D37324"/>
    <w:rsid w:val="00D37431"/>
    <w:rsid w:val="00D37A3F"/>
    <w:rsid w:val="00D40C70"/>
    <w:rsid w:val="00D41D38"/>
    <w:rsid w:val="00D42F73"/>
    <w:rsid w:val="00D43C91"/>
    <w:rsid w:val="00D441F6"/>
    <w:rsid w:val="00D4496A"/>
    <w:rsid w:val="00D449D2"/>
    <w:rsid w:val="00D45A18"/>
    <w:rsid w:val="00D45CC5"/>
    <w:rsid w:val="00D460F3"/>
    <w:rsid w:val="00D462C0"/>
    <w:rsid w:val="00D47321"/>
    <w:rsid w:val="00D47DB0"/>
    <w:rsid w:val="00D50124"/>
    <w:rsid w:val="00D505F8"/>
    <w:rsid w:val="00D506C1"/>
    <w:rsid w:val="00D5157F"/>
    <w:rsid w:val="00D51A00"/>
    <w:rsid w:val="00D51B9A"/>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724"/>
    <w:rsid w:val="00D62376"/>
    <w:rsid w:val="00D62912"/>
    <w:rsid w:val="00D629F6"/>
    <w:rsid w:val="00D62AEF"/>
    <w:rsid w:val="00D632E4"/>
    <w:rsid w:val="00D63716"/>
    <w:rsid w:val="00D65751"/>
    <w:rsid w:val="00D6584D"/>
    <w:rsid w:val="00D65C30"/>
    <w:rsid w:val="00D65DDB"/>
    <w:rsid w:val="00D662CA"/>
    <w:rsid w:val="00D66951"/>
    <w:rsid w:val="00D6753B"/>
    <w:rsid w:val="00D7075B"/>
    <w:rsid w:val="00D708B9"/>
    <w:rsid w:val="00D70DE0"/>
    <w:rsid w:val="00D70EC8"/>
    <w:rsid w:val="00D71705"/>
    <w:rsid w:val="00D7248F"/>
    <w:rsid w:val="00D7264D"/>
    <w:rsid w:val="00D741F2"/>
    <w:rsid w:val="00D7571C"/>
    <w:rsid w:val="00D7614C"/>
    <w:rsid w:val="00D76344"/>
    <w:rsid w:val="00D7663B"/>
    <w:rsid w:val="00D770B1"/>
    <w:rsid w:val="00D776D1"/>
    <w:rsid w:val="00D77CCA"/>
    <w:rsid w:val="00D80236"/>
    <w:rsid w:val="00D805DA"/>
    <w:rsid w:val="00D806CE"/>
    <w:rsid w:val="00D818CE"/>
    <w:rsid w:val="00D819F6"/>
    <w:rsid w:val="00D81E03"/>
    <w:rsid w:val="00D823E3"/>
    <w:rsid w:val="00D82D34"/>
    <w:rsid w:val="00D83E75"/>
    <w:rsid w:val="00D841C0"/>
    <w:rsid w:val="00D84FA7"/>
    <w:rsid w:val="00D85694"/>
    <w:rsid w:val="00D85ACB"/>
    <w:rsid w:val="00D867C7"/>
    <w:rsid w:val="00D86C2F"/>
    <w:rsid w:val="00D8744C"/>
    <w:rsid w:val="00D87A0C"/>
    <w:rsid w:val="00D900B0"/>
    <w:rsid w:val="00D90B06"/>
    <w:rsid w:val="00D911E1"/>
    <w:rsid w:val="00D9189B"/>
    <w:rsid w:val="00D91A59"/>
    <w:rsid w:val="00D91C56"/>
    <w:rsid w:val="00D92E82"/>
    <w:rsid w:val="00D932CA"/>
    <w:rsid w:val="00D94E99"/>
    <w:rsid w:val="00D95C90"/>
    <w:rsid w:val="00D97B66"/>
    <w:rsid w:val="00DA00C1"/>
    <w:rsid w:val="00DA0452"/>
    <w:rsid w:val="00DA0641"/>
    <w:rsid w:val="00DA0AA7"/>
    <w:rsid w:val="00DA0DEE"/>
    <w:rsid w:val="00DA16CA"/>
    <w:rsid w:val="00DA1B84"/>
    <w:rsid w:val="00DA25C6"/>
    <w:rsid w:val="00DA2639"/>
    <w:rsid w:val="00DA3635"/>
    <w:rsid w:val="00DA3846"/>
    <w:rsid w:val="00DA3A09"/>
    <w:rsid w:val="00DA3C74"/>
    <w:rsid w:val="00DA44D0"/>
    <w:rsid w:val="00DA4730"/>
    <w:rsid w:val="00DA4F05"/>
    <w:rsid w:val="00DA6964"/>
    <w:rsid w:val="00DA7A49"/>
    <w:rsid w:val="00DB01BC"/>
    <w:rsid w:val="00DB02AF"/>
    <w:rsid w:val="00DB0DF3"/>
    <w:rsid w:val="00DB0E6C"/>
    <w:rsid w:val="00DB0EA1"/>
    <w:rsid w:val="00DB1066"/>
    <w:rsid w:val="00DB1577"/>
    <w:rsid w:val="00DB1A7B"/>
    <w:rsid w:val="00DB1AC5"/>
    <w:rsid w:val="00DB1C40"/>
    <w:rsid w:val="00DB2904"/>
    <w:rsid w:val="00DB2D0F"/>
    <w:rsid w:val="00DB3105"/>
    <w:rsid w:val="00DB3113"/>
    <w:rsid w:val="00DB58F0"/>
    <w:rsid w:val="00DB5D77"/>
    <w:rsid w:val="00DB5DEE"/>
    <w:rsid w:val="00DB783E"/>
    <w:rsid w:val="00DB7927"/>
    <w:rsid w:val="00DB7A8C"/>
    <w:rsid w:val="00DC16CB"/>
    <w:rsid w:val="00DC243B"/>
    <w:rsid w:val="00DC381F"/>
    <w:rsid w:val="00DC5334"/>
    <w:rsid w:val="00DC5ABA"/>
    <w:rsid w:val="00DC6A90"/>
    <w:rsid w:val="00DC7BF1"/>
    <w:rsid w:val="00DD09C4"/>
    <w:rsid w:val="00DD3A61"/>
    <w:rsid w:val="00DD3BA6"/>
    <w:rsid w:val="00DD4163"/>
    <w:rsid w:val="00DD4C69"/>
    <w:rsid w:val="00DD4D98"/>
    <w:rsid w:val="00DD6911"/>
    <w:rsid w:val="00DD6989"/>
    <w:rsid w:val="00DD6B3A"/>
    <w:rsid w:val="00DD6C83"/>
    <w:rsid w:val="00DD6EBD"/>
    <w:rsid w:val="00DD6F95"/>
    <w:rsid w:val="00DE004E"/>
    <w:rsid w:val="00DE0718"/>
    <w:rsid w:val="00DE1C68"/>
    <w:rsid w:val="00DE1FAF"/>
    <w:rsid w:val="00DE237E"/>
    <w:rsid w:val="00DE2F3B"/>
    <w:rsid w:val="00DE3D05"/>
    <w:rsid w:val="00DE427E"/>
    <w:rsid w:val="00DE5E6B"/>
    <w:rsid w:val="00DE6017"/>
    <w:rsid w:val="00DE714A"/>
    <w:rsid w:val="00DE7446"/>
    <w:rsid w:val="00DE74ED"/>
    <w:rsid w:val="00DE76B6"/>
    <w:rsid w:val="00DF1840"/>
    <w:rsid w:val="00DF2D6B"/>
    <w:rsid w:val="00DF3AF5"/>
    <w:rsid w:val="00DF3B3F"/>
    <w:rsid w:val="00DF558F"/>
    <w:rsid w:val="00DF58F8"/>
    <w:rsid w:val="00DF5BDF"/>
    <w:rsid w:val="00DF634E"/>
    <w:rsid w:val="00DF694D"/>
    <w:rsid w:val="00E001DF"/>
    <w:rsid w:val="00E012EB"/>
    <w:rsid w:val="00E0147F"/>
    <w:rsid w:val="00E0186E"/>
    <w:rsid w:val="00E02292"/>
    <w:rsid w:val="00E03188"/>
    <w:rsid w:val="00E03C5F"/>
    <w:rsid w:val="00E03DAE"/>
    <w:rsid w:val="00E050AD"/>
    <w:rsid w:val="00E058BD"/>
    <w:rsid w:val="00E05CA7"/>
    <w:rsid w:val="00E06655"/>
    <w:rsid w:val="00E066BE"/>
    <w:rsid w:val="00E079AE"/>
    <w:rsid w:val="00E07DE8"/>
    <w:rsid w:val="00E07E5A"/>
    <w:rsid w:val="00E10A06"/>
    <w:rsid w:val="00E10EEF"/>
    <w:rsid w:val="00E10F1B"/>
    <w:rsid w:val="00E114A5"/>
    <w:rsid w:val="00E12B85"/>
    <w:rsid w:val="00E134F2"/>
    <w:rsid w:val="00E15156"/>
    <w:rsid w:val="00E15D2E"/>
    <w:rsid w:val="00E16333"/>
    <w:rsid w:val="00E16D54"/>
    <w:rsid w:val="00E1769D"/>
    <w:rsid w:val="00E17AA7"/>
    <w:rsid w:val="00E17DE7"/>
    <w:rsid w:val="00E20A48"/>
    <w:rsid w:val="00E21CA3"/>
    <w:rsid w:val="00E2370F"/>
    <w:rsid w:val="00E23C0A"/>
    <w:rsid w:val="00E23D77"/>
    <w:rsid w:val="00E25BEB"/>
    <w:rsid w:val="00E270A2"/>
    <w:rsid w:val="00E27500"/>
    <w:rsid w:val="00E277F0"/>
    <w:rsid w:val="00E27E4D"/>
    <w:rsid w:val="00E30129"/>
    <w:rsid w:val="00E309A2"/>
    <w:rsid w:val="00E30C36"/>
    <w:rsid w:val="00E31290"/>
    <w:rsid w:val="00E330AA"/>
    <w:rsid w:val="00E3341A"/>
    <w:rsid w:val="00E33ACE"/>
    <w:rsid w:val="00E33B2D"/>
    <w:rsid w:val="00E34427"/>
    <w:rsid w:val="00E35A7F"/>
    <w:rsid w:val="00E35ADE"/>
    <w:rsid w:val="00E35B82"/>
    <w:rsid w:val="00E36CD0"/>
    <w:rsid w:val="00E36F2D"/>
    <w:rsid w:val="00E36F5F"/>
    <w:rsid w:val="00E3735E"/>
    <w:rsid w:val="00E377A9"/>
    <w:rsid w:val="00E37C5A"/>
    <w:rsid w:val="00E37DD7"/>
    <w:rsid w:val="00E407E7"/>
    <w:rsid w:val="00E40B2C"/>
    <w:rsid w:val="00E40B4A"/>
    <w:rsid w:val="00E412CB"/>
    <w:rsid w:val="00E41D48"/>
    <w:rsid w:val="00E41FC4"/>
    <w:rsid w:val="00E44CB5"/>
    <w:rsid w:val="00E45AC6"/>
    <w:rsid w:val="00E46137"/>
    <w:rsid w:val="00E467E2"/>
    <w:rsid w:val="00E46FAD"/>
    <w:rsid w:val="00E472A0"/>
    <w:rsid w:val="00E473FB"/>
    <w:rsid w:val="00E500D9"/>
    <w:rsid w:val="00E509E2"/>
    <w:rsid w:val="00E50E1F"/>
    <w:rsid w:val="00E513FB"/>
    <w:rsid w:val="00E53330"/>
    <w:rsid w:val="00E54303"/>
    <w:rsid w:val="00E555E5"/>
    <w:rsid w:val="00E565F4"/>
    <w:rsid w:val="00E602FD"/>
    <w:rsid w:val="00E60532"/>
    <w:rsid w:val="00E61817"/>
    <w:rsid w:val="00E61C13"/>
    <w:rsid w:val="00E6215A"/>
    <w:rsid w:val="00E623F5"/>
    <w:rsid w:val="00E635BE"/>
    <w:rsid w:val="00E638B1"/>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F60"/>
    <w:rsid w:val="00E75EF2"/>
    <w:rsid w:val="00E75F63"/>
    <w:rsid w:val="00E76544"/>
    <w:rsid w:val="00E765F6"/>
    <w:rsid w:val="00E80370"/>
    <w:rsid w:val="00E80FD3"/>
    <w:rsid w:val="00E81413"/>
    <w:rsid w:val="00E828B1"/>
    <w:rsid w:val="00E82FF0"/>
    <w:rsid w:val="00E83FDF"/>
    <w:rsid w:val="00E84322"/>
    <w:rsid w:val="00E85057"/>
    <w:rsid w:val="00E850E2"/>
    <w:rsid w:val="00E855D0"/>
    <w:rsid w:val="00E86F04"/>
    <w:rsid w:val="00E900AF"/>
    <w:rsid w:val="00E90B7D"/>
    <w:rsid w:val="00E920CA"/>
    <w:rsid w:val="00E92705"/>
    <w:rsid w:val="00E9302C"/>
    <w:rsid w:val="00E932AB"/>
    <w:rsid w:val="00E9345A"/>
    <w:rsid w:val="00E9368B"/>
    <w:rsid w:val="00E93D56"/>
    <w:rsid w:val="00E93EE3"/>
    <w:rsid w:val="00E947E6"/>
    <w:rsid w:val="00E94840"/>
    <w:rsid w:val="00E95045"/>
    <w:rsid w:val="00E968C3"/>
    <w:rsid w:val="00E97076"/>
    <w:rsid w:val="00E97315"/>
    <w:rsid w:val="00E979C3"/>
    <w:rsid w:val="00EA0F5F"/>
    <w:rsid w:val="00EA0FAA"/>
    <w:rsid w:val="00EA1204"/>
    <w:rsid w:val="00EA1943"/>
    <w:rsid w:val="00EA1FCE"/>
    <w:rsid w:val="00EA38FF"/>
    <w:rsid w:val="00EA49B0"/>
    <w:rsid w:val="00EA5269"/>
    <w:rsid w:val="00EA64D6"/>
    <w:rsid w:val="00EA6A07"/>
    <w:rsid w:val="00EB1603"/>
    <w:rsid w:val="00EB16E6"/>
    <w:rsid w:val="00EB214F"/>
    <w:rsid w:val="00EB2B4D"/>
    <w:rsid w:val="00EB3FFE"/>
    <w:rsid w:val="00EB4178"/>
    <w:rsid w:val="00EB41B2"/>
    <w:rsid w:val="00EB4381"/>
    <w:rsid w:val="00EB605E"/>
    <w:rsid w:val="00EB61BF"/>
    <w:rsid w:val="00EB74A5"/>
    <w:rsid w:val="00EB76CD"/>
    <w:rsid w:val="00EC0B1F"/>
    <w:rsid w:val="00EC1214"/>
    <w:rsid w:val="00EC12D5"/>
    <w:rsid w:val="00EC3232"/>
    <w:rsid w:val="00EC4537"/>
    <w:rsid w:val="00EC4BCA"/>
    <w:rsid w:val="00EC5AE0"/>
    <w:rsid w:val="00ED07CF"/>
    <w:rsid w:val="00ED0A7A"/>
    <w:rsid w:val="00ED22BF"/>
    <w:rsid w:val="00ED29BC"/>
    <w:rsid w:val="00ED33FC"/>
    <w:rsid w:val="00ED3E7E"/>
    <w:rsid w:val="00ED40E9"/>
    <w:rsid w:val="00ED5154"/>
    <w:rsid w:val="00ED515A"/>
    <w:rsid w:val="00ED5701"/>
    <w:rsid w:val="00ED5EDB"/>
    <w:rsid w:val="00ED62CC"/>
    <w:rsid w:val="00ED65F2"/>
    <w:rsid w:val="00ED6CD8"/>
    <w:rsid w:val="00ED6D0C"/>
    <w:rsid w:val="00ED72AA"/>
    <w:rsid w:val="00ED7D67"/>
    <w:rsid w:val="00EE11BA"/>
    <w:rsid w:val="00EE18E9"/>
    <w:rsid w:val="00EE1F4C"/>
    <w:rsid w:val="00EE474F"/>
    <w:rsid w:val="00EE5017"/>
    <w:rsid w:val="00EE56F4"/>
    <w:rsid w:val="00EE56F6"/>
    <w:rsid w:val="00EE6191"/>
    <w:rsid w:val="00EE634A"/>
    <w:rsid w:val="00EE7880"/>
    <w:rsid w:val="00EF1057"/>
    <w:rsid w:val="00EF1879"/>
    <w:rsid w:val="00EF1FBC"/>
    <w:rsid w:val="00EF30DA"/>
    <w:rsid w:val="00EF35E9"/>
    <w:rsid w:val="00EF5F2B"/>
    <w:rsid w:val="00EF60A5"/>
    <w:rsid w:val="00EF60C2"/>
    <w:rsid w:val="00EF64A8"/>
    <w:rsid w:val="00EF6571"/>
    <w:rsid w:val="00EF7117"/>
    <w:rsid w:val="00F00AEB"/>
    <w:rsid w:val="00F00C63"/>
    <w:rsid w:val="00F02B10"/>
    <w:rsid w:val="00F0390D"/>
    <w:rsid w:val="00F03A53"/>
    <w:rsid w:val="00F03F33"/>
    <w:rsid w:val="00F0561F"/>
    <w:rsid w:val="00F05ED5"/>
    <w:rsid w:val="00F063FF"/>
    <w:rsid w:val="00F06517"/>
    <w:rsid w:val="00F06F97"/>
    <w:rsid w:val="00F071C5"/>
    <w:rsid w:val="00F076E9"/>
    <w:rsid w:val="00F07855"/>
    <w:rsid w:val="00F07E77"/>
    <w:rsid w:val="00F102FA"/>
    <w:rsid w:val="00F10CD1"/>
    <w:rsid w:val="00F13025"/>
    <w:rsid w:val="00F13741"/>
    <w:rsid w:val="00F14210"/>
    <w:rsid w:val="00F15504"/>
    <w:rsid w:val="00F166B1"/>
    <w:rsid w:val="00F21ED1"/>
    <w:rsid w:val="00F226A3"/>
    <w:rsid w:val="00F233BF"/>
    <w:rsid w:val="00F23581"/>
    <w:rsid w:val="00F235D7"/>
    <w:rsid w:val="00F236D0"/>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6658"/>
    <w:rsid w:val="00F369CB"/>
    <w:rsid w:val="00F36A24"/>
    <w:rsid w:val="00F36B72"/>
    <w:rsid w:val="00F378E8"/>
    <w:rsid w:val="00F37E9A"/>
    <w:rsid w:val="00F37FCB"/>
    <w:rsid w:val="00F40A21"/>
    <w:rsid w:val="00F413E2"/>
    <w:rsid w:val="00F41C9E"/>
    <w:rsid w:val="00F424BB"/>
    <w:rsid w:val="00F4299A"/>
    <w:rsid w:val="00F42CDF"/>
    <w:rsid w:val="00F44498"/>
    <w:rsid w:val="00F4551F"/>
    <w:rsid w:val="00F45DBD"/>
    <w:rsid w:val="00F466B9"/>
    <w:rsid w:val="00F4681D"/>
    <w:rsid w:val="00F47F7C"/>
    <w:rsid w:val="00F5156D"/>
    <w:rsid w:val="00F51772"/>
    <w:rsid w:val="00F51B62"/>
    <w:rsid w:val="00F51C6B"/>
    <w:rsid w:val="00F51CD6"/>
    <w:rsid w:val="00F52111"/>
    <w:rsid w:val="00F52115"/>
    <w:rsid w:val="00F537A1"/>
    <w:rsid w:val="00F53CFA"/>
    <w:rsid w:val="00F54195"/>
    <w:rsid w:val="00F546C5"/>
    <w:rsid w:val="00F54B65"/>
    <w:rsid w:val="00F5560E"/>
    <w:rsid w:val="00F55E4A"/>
    <w:rsid w:val="00F5603F"/>
    <w:rsid w:val="00F5612A"/>
    <w:rsid w:val="00F5613B"/>
    <w:rsid w:val="00F56DC4"/>
    <w:rsid w:val="00F575EC"/>
    <w:rsid w:val="00F57BEC"/>
    <w:rsid w:val="00F60BAE"/>
    <w:rsid w:val="00F61E35"/>
    <w:rsid w:val="00F62569"/>
    <w:rsid w:val="00F62E1C"/>
    <w:rsid w:val="00F62F8E"/>
    <w:rsid w:val="00F6357B"/>
    <w:rsid w:val="00F63A74"/>
    <w:rsid w:val="00F63EA5"/>
    <w:rsid w:val="00F64423"/>
    <w:rsid w:val="00F645E7"/>
    <w:rsid w:val="00F65DFB"/>
    <w:rsid w:val="00F65E02"/>
    <w:rsid w:val="00F65E17"/>
    <w:rsid w:val="00F65EF2"/>
    <w:rsid w:val="00F673FC"/>
    <w:rsid w:val="00F67C89"/>
    <w:rsid w:val="00F70037"/>
    <w:rsid w:val="00F71324"/>
    <w:rsid w:val="00F7160E"/>
    <w:rsid w:val="00F7166C"/>
    <w:rsid w:val="00F7418F"/>
    <w:rsid w:val="00F74F05"/>
    <w:rsid w:val="00F76343"/>
    <w:rsid w:val="00F76C9C"/>
    <w:rsid w:val="00F7734D"/>
    <w:rsid w:val="00F776AE"/>
    <w:rsid w:val="00F776C2"/>
    <w:rsid w:val="00F807A0"/>
    <w:rsid w:val="00F81481"/>
    <w:rsid w:val="00F819A5"/>
    <w:rsid w:val="00F81F2A"/>
    <w:rsid w:val="00F833F5"/>
    <w:rsid w:val="00F8375B"/>
    <w:rsid w:val="00F83DA5"/>
    <w:rsid w:val="00F8497D"/>
    <w:rsid w:val="00F85E89"/>
    <w:rsid w:val="00F85FD8"/>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237"/>
    <w:rsid w:val="00FA14CC"/>
    <w:rsid w:val="00FA29FD"/>
    <w:rsid w:val="00FA3CB6"/>
    <w:rsid w:val="00FA65B4"/>
    <w:rsid w:val="00FA6B38"/>
    <w:rsid w:val="00FA7631"/>
    <w:rsid w:val="00FB174D"/>
    <w:rsid w:val="00FB1831"/>
    <w:rsid w:val="00FB297F"/>
    <w:rsid w:val="00FB2AEE"/>
    <w:rsid w:val="00FB370E"/>
    <w:rsid w:val="00FB3B6E"/>
    <w:rsid w:val="00FB4757"/>
    <w:rsid w:val="00FB4E39"/>
    <w:rsid w:val="00FB5265"/>
    <w:rsid w:val="00FB5D2D"/>
    <w:rsid w:val="00FB6A08"/>
    <w:rsid w:val="00FC20D7"/>
    <w:rsid w:val="00FC27EE"/>
    <w:rsid w:val="00FC34E2"/>
    <w:rsid w:val="00FC39E7"/>
    <w:rsid w:val="00FC4A72"/>
    <w:rsid w:val="00FC4D30"/>
    <w:rsid w:val="00FC5EB8"/>
    <w:rsid w:val="00FC629B"/>
    <w:rsid w:val="00FC6BCE"/>
    <w:rsid w:val="00FC6F20"/>
    <w:rsid w:val="00FC7459"/>
    <w:rsid w:val="00FC74BA"/>
    <w:rsid w:val="00FD026D"/>
    <w:rsid w:val="00FD129F"/>
    <w:rsid w:val="00FD130A"/>
    <w:rsid w:val="00FD1316"/>
    <w:rsid w:val="00FD28DE"/>
    <w:rsid w:val="00FD4196"/>
    <w:rsid w:val="00FD41ED"/>
    <w:rsid w:val="00FD4712"/>
    <w:rsid w:val="00FD5044"/>
    <w:rsid w:val="00FD5451"/>
    <w:rsid w:val="00FD56A2"/>
    <w:rsid w:val="00FD5CC1"/>
    <w:rsid w:val="00FD5F9D"/>
    <w:rsid w:val="00FD602D"/>
    <w:rsid w:val="00FD638C"/>
    <w:rsid w:val="00FD65B3"/>
    <w:rsid w:val="00FD6E76"/>
    <w:rsid w:val="00FE0108"/>
    <w:rsid w:val="00FE03BB"/>
    <w:rsid w:val="00FE08C2"/>
    <w:rsid w:val="00FE08C6"/>
    <w:rsid w:val="00FE08FB"/>
    <w:rsid w:val="00FE1A87"/>
    <w:rsid w:val="00FE1E30"/>
    <w:rsid w:val="00FE1FE9"/>
    <w:rsid w:val="00FE222C"/>
    <w:rsid w:val="00FE23CD"/>
    <w:rsid w:val="00FE2C7C"/>
    <w:rsid w:val="00FE312C"/>
    <w:rsid w:val="00FE351C"/>
    <w:rsid w:val="00FE3CD4"/>
    <w:rsid w:val="00FE3E58"/>
    <w:rsid w:val="00FE57F2"/>
    <w:rsid w:val="00FE6361"/>
    <w:rsid w:val="00FE66E6"/>
    <w:rsid w:val="00FE6A7E"/>
    <w:rsid w:val="00FE7441"/>
    <w:rsid w:val="00FE77DB"/>
    <w:rsid w:val="00FF0017"/>
    <w:rsid w:val="00FF0883"/>
    <w:rsid w:val="00FF0D88"/>
    <w:rsid w:val="00FF0E28"/>
    <w:rsid w:val="00FF10B5"/>
    <w:rsid w:val="00FF1540"/>
    <w:rsid w:val="00FF23AF"/>
    <w:rsid w:val="00FF2A2B"/>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BDE4E53"/>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B0E46"/>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DE5148"/>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0922E2"/>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51721"/>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A92446"/>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A7620"/>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A4475"/>
    <w:rsid w:val="56BD2D73"/>
    <w:rsid w:val="56C52806"/>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D3904"/>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68E"/>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
    <w:name w:val="Char Char"/>
    <w:uiPriority w:val="99"/>
    <w:rsid w:val="00A27C84"/>
    <w:rPr>
      <w:rFonts w:ascii="宋体" w:eastAsia="宋体" w:hAnsi="Courier New"/>
      <w:kern w:val="2"/>
      <w:sz w:val="21"/>
      <w:lang w:val="en-US" w:eastAsia="zh-CN"/>
    </w:rPr>
  </w:style>
  <w:style w:type="character" w:customStyle="1" w:styleId="2Char">
    <w:name w:val="样式2 Char"/>
    <w:link w:val="2"/>
    <w:uiPriority w:val="99"/>
    <w:locked/>
    <w:rsid w:val="00A27C84"/>
    <w:rPr>
      <w:rFonts w:ascii="楷体_GB2312" w:eastAsia="楷体_GB2312" w:hAnsi="Courier New"/>
      <w:kern w:val="2"/>
      <w:sz w:val="32"/>
      <w:lang w:val="en-US" w:eastAsia="zh-CN"/>
    </w:rPr>
  </w:style>
  <w:style w:type="character" w:customStyle="1" w:styleId="BodyTextChar1">
    <w:name w:val="Body Text Char1"/>
    <w:link w:val="BodyText"/>
    <w:uiPriority w:val="99"/>
    <w:locked/>
    <w:rsid w:val="00A27C84"/>
    <w:rPr>
      <w:rFonts w:eastAsia="华文中宋"/>
      <w:kern w:val="2"/>
      <w:sz w:val="24"/>
      <w:lang w:val="en-US" w:eastAsia="zh-CN"/>
    </w:rPr>
  </w:style>
  <w:style w:type="character" w:customStyle="1" w:styleId="CharChar2">
    <w:name w:val="Char Char2"/>
    <w:uiPriority w:val="99"/>
    <w:rsid w:val="00A27C84"/>
    <w:rPr>
      <w:rFonts w:ascii="黑体" w:eastAsia="黑体"/>
      <w:sz w:val="24"/>
      <w:lang w:val="en-US" w:eastAsia="zh-CN"/>
    </w:rPr>
  </w:style>
  <w:style w:type="character" w:customStyle="1" w:styleId="apple-converted-space">
    <w:name w:val="apple-converted-space"/>
    <w:basedOn w:val="DefaultParagraphFont"/>
    <w:uiPriority w:val="99"/>
    <w:rsid w:val="00A27C84"/>
    <w:rPr>
      <w:rFonts w:cs="Times New Roman"/>
    </w:rPr>
  </w:style>
  <w:style w:type="character" w:styleId="PageNumber">
    <w:name w:val="page number"/>
    <w:basedOn w:val="DefaultParagraphFont"/>
    <w:uiPriority w:val="99"/>
    <w:rsid w:val="00A27C84"/>
    <w:rPr>
      <w:rFonts w:cs="Times New Roman"/>
    </w:rPr>
  </w:style>
  <w:style w:type="character" w:customStyle="1" w:styleId="1CharChar">
    <w:name w:val="样式1 Char Char"/>
    <w:link w:val="1"/>
    <w:uiPriority w:val="99"/>
    <w:locked/>
    <w:rsid w:val="00A27C84"/>
    <w:rPr>
      <w:rFonts w:ascii="黑体" w:eastAsia="黑体" w:hAnsi="Courier New"/>
      <w:kern w:val="2"/>
      <w:sz w:val="32"/>
      <w:lang w:val="en-US" w:eastAsia="zh-CN"/>
    </w:rPr>
  </w:style>
  <w:style w:type="character" w:customStyle="1" w:styleId="ca-11">
    <w:name w:val="ca-11"/>
    <w:uiPriority w:val="99"/>
    <w:rsid w:val="00A27C84"/>
    <w:rPr>
      <w:rFonts w:ascii="??" w:eastAsia="Times New Roman"/>
      <w:b/>
      <w:color w:val="000000"/>
      <w:spacing w:val="-20"/>
      <w:sz w:val="44"/>
    </w:rPr>
  </w:style>
  <w:style w:type="character" w:customStyle="1" w:styleId="TitleChar1">
    <w:name w:val="Title Char1"/>
    <w:link w:val="Title"/>
    <w:uiPriority w:val="99"/>
    <w:locked/>
    <w:rsid w:val="00A27C84"/>
    <w:rPr>
      <w:rFonts w:ascii="Cambria" w:eastAsia="宋体" w:hAnsi="Cambria"/>
      <w:b/>
      <w:sz w:val="32"/>
    </w:rPr>
  </w:style>
  <w:style w:type="character" w:styleId="Strong">
    <w:name w:val="Strong"/>
    <w:basedOn w:val="DefaultParagraphFont"/>
    <w:uiPriority w:val="99"/>
    <w:qFormat/>
    <w:rsid w:val="00A27C84"/>
    <w:rPr>
      <w:rFonts w:eastAsia="仿宋_GB2312" w:cs="Times New Roman"/>
      <w:sz w:val="32"/>
    </w:rPr>
  </w:style>
  <w:style w:type="character" w:customStyle="1" w:styleId="1Char">
    <w:name w:val="样式1 Char"/>
    <w:uiPriority w:val="99"/>
    <w:rsid w:val="00A27C84"/>
    <w:rPr>
      <w:rFonts w:ascii="黑体" w:eastAsia="黑体" w:hAnsi="Courier New"/>
      <w:kern w:val="2"/>
      <w:sz w:val="32"/>
      <w:lang w:val="en-US" w:eastAsia="zh-CN"/>
    </w:rPr>
  </w:style>
  <w:style w:type="character" w:styleId="Hyperlink">
    <w:name w:val="Hyperlink"/>
    <w:basedOn w:val="DefaultParagraphFont"/>
    <w:uiPriority w:val="99"/>
    <w:rsid w:val="00A27C84"/>
    <w:rPr>
      <w:rFonts w:cs="Times New Roman"/>
      <w:color w:val="0000FF"/>
      <w:u w:val="single"/>
    </w:rPr>
  </w:style>
  <w:style w:type="character" w:customStyle="1" w:styleId="Char">
    <w:name w:val="纯文本 Char"/>
    <w:uiPriority w:val="99"/>
    <w:rsid w:val="00A27C84"/>
    <w:rPr>
      <w:rFonts w:ascii="宋体" w:eastAsia="宋体" w:hAnsi="Courier New"/>
      <w:kern w:val="2"/>
      <w:sz w:val="21"/>
      <w:lang w:val="en-US" w:eastAsia="zh-CN"/>
    </w:rPr>
  </w:style>
  <w:style w:type="character" w:customStyle="1" w:styleId="ca-41">
    <w:name w:val="ca-41"/>
    <w:uiPriority w:val="99"/>
    <w:rsid w:val="00A27C84"/>
    <w:rPr>
      <w:rFonts w:ascii="??_GB2312" w:eastAsia="Times New Roman"/>
      <w:color w:val="000000"/>
      <w:sz w:val="32"/>
    </w:rPr>
  </w:style>
  <w:style w:type="character" w:customStyle="1" w:styleId="a">
    <w:name w:val="纯文本 字符"/>
    <w:uiPriority w:val="99"/>
    <w:rsid w:val="00A27C84"/>
    <w:rPr>
      <w:rFonts w:ascii="宋体" w:eastAsia="宋体" w:hAnsi="Courier New"/>
      <w:kern w:val="2"/>
      <w:sz w:val="21"/>
      <w:lang w:val="en-US" w:eastAsia="zh-CN"/>
    </w:rPr>
  </w:style>
  <w:style w:type="character" w:customStyle="1" w:styleId="BalloonTextChar1">
    <w:name w:val="Balloon Text Char1"/>
    <w:link w:val="BalloonText"/>
    <w:uiPriority w:val="99"/>
    <w:locked/>
    <w:rsid w:val="00A27C84"/>
    <w:rPr>
      <w:kern w:val="2"/>
      <w:sz w:val="18"/>
    </w:rPr>
  </w:style>
  <w:style w:type="character" w:customStyle="1" w:styleId="PlainTextChar1">
    <w:name w:val="Plain Text Char1"/>
    <w:link w:val="PlainText"/>
    <w:uiPriority w:val="99"/>
    <w:locked/>
    <w:rsid w:val="00A27C84"/>
    <w:rPr>
      <w:rFonts w:ascii="宋体" w:eastAsia="宋体" w:hAnsi="Courier New"/>
      <w:kern w:val="2"/>
      <w:sz w:val="21"/>
      <w:lang w:val="en-US" w:eastAsia="zh-CN"/>
    </w:rPr>
  </w:style>
  <w:style w:type="character" w:customStyle="1" w:styleId="ca-01">
    <w:name w:val="ca-01"/>
    <w:uiPriority w:val="99"/>
    <w:rsid w:val="00A27C84"/>
    <w:rPr>
      <w:rFonts w:ascii="Times New Roman"/>
      <w:b/>
      <w:color w:val="000000"/>
      <w:spacing w:val="-20"/>
      <w:sz w:val="44"/>
    </w:rPr>
  </w:style>
  <w:style w:type="paragraph" w:customStyle="1" w:styleId="content-parag">
    <w:name w:val="content-parag"/>
    <w:basedOn w:val="Normal"/>
    <w:uiPriority w:val="99"/>
    <w:rsid w:val="00A27C84"/>
    <w:pPr>
      <w:widowControl/>
      <w:spacing w:before="100" w:beforeAutospacing="1" w:after="100" w:afterAutospacing="1"/>
      <w:jc w:val="left"/>
    </w:pPr>
    <w:rPr>
      <w:rFonts w:ascii="宋体" w:eastAsia="宋体" w:hAnsi="宋体" w:cs="Times New Roman"/>
      <w:kern w:val="0"/>
      <w:sz w:val="24"/>
    </w:rPr>
  </w:style>
  <w:style w:type="paragraph" w:customStyle="1" w:styleId="5">
    <w:name w:val="样式5"/>
    <w:basedOn w:val="1"/>
    <w:uiPriority w:val="99"/>
    <w:rsid w:val="00A27C84"/>
    <w:pPr>
      <w:ind w:firstLineChars="0" w:firstLine="0"/>
      <w:jc w:val="center"/>
    </w:pPr>
  </w:style>
  <w:style w:type="paragraph" w:customStyle="1" w:styleId="a0">
    <w:name w:val="列出段落"/>
    <w:basedOn w:val="Normal"/>
    <w:uiPriority w:val="99"/>
    <w:rsid w:val="00A27C84"/>
    <w:pPr>
      <w:ind w:firstLineChars="200" w:firstLine="420"/>
    </w:pPr>
  </w:style>
  <w:style w:type="paragraph" w:customStyle="1" w:styleId="reader-word-layerreader-word-s1-2">
    <w:name w:val="reader-word-layer reader-word-s1-2"/>
    <w:basedOn w:val="Normal"/>
    <w:uiPriority w:val="99"/>
    <w:rsid w:val="00A27C84"/>
    <w:pPr>
      <w:widowControl/>
      <w:spacing w:before="100" w:beforeAutospacing="1" w:after="100" w:afterAutospacing="1"/>
      <w:jc w:val="left"/>
    </w:pPr>
    <w:rPr>
      <w:rFonts w:ascii="宋体" w:eastAsia="宋体" w:hAnsi="宋体" w:cs="Times New Roman"/>
      <w:kern w:val="0"/>
      <w:sz w:val="24"/>
    </w:rPr>
  </w:style>
  <w:style w:type="paragraph" w:styleId="BodyText2">
    <w:name w:val="Body Text 2"/>
    <w:basedOn w:val="Normal"/>
    <w:link w:val="BodyText2Char"/>
    <w:uiPriority w:val="99"/>
    <w:rsid w:val="00A27C84"/>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Header">
    <w:name w:val="header"/>
    <w:basedOn w:val="Normal"/>
    <w:link w:val="HeaderChar"/>
    <w:uiPriority w:val="99"/>
    <w:rsid w:val="00A27C8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customStyle="1" w:styleId="2">
    <w:name w:val="样式2"/>
    <w:basedOn w:val="PlainText"/>
    <w:link w:val="2Char"/>
    <w:uiPriority w:val="99"/>
    <w:rsid w:val="00A27C84"/>
    <w:pPr>
      <w:adjustRightInd w:val="0"/>
      <w:snapToGrid w:val="0"/>
      <w:spacing w:line="610" w:lineRule="exact"/>
      <w:ind w:firstLineChars="200" w:firstLine="640"/>
    </w:pPr>
    <w:rPr>
      <w:rFonts w:ascii="楷体_GB2312" w:eastAsia="楷体_GB2312"/>
      <w:sz w:val="32"/>
    </w:rPr>
  </w:style>
  <w:style w:type="paragraph" w:customStyle="1" w:styleId="NewNew">
    <w:name w:val="正文 New New"/>
    <w:uiPriority w:val="99"/>
    <w:rsid w:val="00A27C84"/>
    <w:pPr>
      <w:widowControl w:val="0"/>
      <w:jc w:val="both"/>
    </w:pPr>
    <w:rPr>
      <w:rFonts w:ascii="Calibri" w:hAnsi="Calibri"/>
    </w:rPr>
  </w:style>
  <w:style w:type="paragraph" w:styleId="TOAHeading">
    <w:name w:val="toa heading"/>
    <w:basedOn w:val="Normal"/>
    <w:next w:val="Normal"/>
    <w:uiPriority w:val="99"/>
    <w:rsid w:val="00A27C84"/>
    <w:pPr>
      <w:spacing w:before="120"/>
    </w:pPr>
    <w:rPr>
      <w:rFonts w:ascii="Arial" w:eastAsia="仿宋_GB2312" w:hAnsi="Arial" w:cs="Arial"/>
      <w:sz w:val="24"/>
    </w:rPr>
  </w:style>
  <w:style w:type="paragraph" w:styleId="Footer">
    <w:name w:val="footer"/>
    <w:basedOn w:val="Normal"/>
    <w:link w:val="FooterChar"/>
    <w:uiPriority w:val="99"/>
    <w:rsid w:val="00A27C8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customStyle="1" w:styleId="NewNewNewNewNewNewNewNewNew">
    <w:name w:val="正文 New New New New New New New New New"/>
    <w:uiPriority w:val="99"/>
    <w:rsid w:val="00A27C84"/>
    <w:pPr>
      <w:widowControl w:val="0"/>
      <w:jc w:val="both"/>
    </w:pPr>
    <w:rPr>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A27C84"/>
    <w:pPr>
      <w:widowControl w:val="0"/>
      <w:jc w:val="both"/>
    </w:pPr>
    <w:rPr>
      <w:rFonts w:ascii="Calibri" w:eastAsia="方正仿宋_GBK" w:hAnsi="Calibri"/>
      <w:sz w:val="32"/>
      <w:szCs w:val="24"/>
    </w:rPr>
  </w:style>
  <w:style w:type="paragraph" w:styleId="BalloonText">
    <w:name w:val="Balloon Text"/>
    <w:basedOn w:val="Normal"/>
    <w:link w:val="BalloonTextChar"/>
    <w:uiPriority w:val="99"/>
    <w:rsid w:val="00A27C84"/>
    <w:rPr>
      <w:rFonts w:cs="Times New Roman"/>
      <w:sz w:val="18"/>
      <w:szCs w:val="20"/>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p0">
    <w:name w:val="p0"/>
    <w:basedOn w:val="Normal"/>
    <w:uiPriority w:val="99"/>
    <w:rsid w:val="00A27C84"/>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rsid w:val="00A27C84"/>
  </w:style>
  <w:style w:type="paragraph" w:customStyle="1" w:styleId="Char0">
    <w:name w:val="Char"/>
    <w:basedOn w:val="Normal"/>
    <w:uiPriority w:val="99"/>
    <w:semiHidden/>
    <w:rsid w:val="00A27C84"/>
  </w:style>
  <w:style w:type="paragraph" w:customStyle="1" w:styleId="Char1">
    <w:name w:val="Char1"/>
    <w:basedOn w:val="Normal"/>
    <w:uiPriority w:val="99"/>
    <w:semiHidden/>
    <w:rsid w:val="00A27C84"/>
  </w:style>
  <w:style w:type="paragraph" w:customStyle="1" w:styleId="4">
    <w:name w:val="样式4"/>
    <w:basedOn w:val="PlainText"/>
    <w:uiPriority w:val="99"/>
    <w:rsid w:val="00A27C84"/>
    <w:pPr>
      <w:adjustRightInd w:val="0"/>
      <w:snapToGrid w:val="0"/>
      <w:spacing w:line="610" w:lineRule="exact"/>
      <w:jc w:val="center"/>
    </w:pPr>
    <w:rPr>
      <w:rFonts w:ascii="方正小标宋简体" w:eastAsia="方正小标宋简体" w:hAnsi="Times New Roman"/>
      <w:kern w:val="0"/>
      <w:sz w:val="44"/>
      <w:szCs w:val="44"/>
    </w:rPr>
  </w:style>
  <w:style w:type="paragraph" w:styleId="Title">
    <w:name w:val="Title"/>
    <w:basedOn w:val="Normal"/>
    <w:next w:val="Normal"/>
    <w:link w:val="TitleChar"/>
    <w:uiPriority w:val="99"/>
    <w:qFormat/>
    <w:rsid w:val="00A27C84"/>
    <w:pPr>
      <w:spacing w:before="240" w:after="60"/>
      <w:jc w:val="center"/>
      <w:outlineLvl w:val="0"/>
    </w:pPr>
    <w:rPr>
      <w:rFonts w:ascii="Cambria" w:eastAsia="宋体" w:hAnsi="Cambria" w:cs="Times New Roman"/>
      <w:b/>
      <w:kern w:val="0"/>
      <w:sz w:val="32"/>
      <w:szCs w:val="20"/>
    </w:rPr>
  </w:style>
  <w:style w:type="character" w:customStyle="1" w:styleId="TitleChar">
    <w:name w:val="Title Char"/>
    <w:basedOn w:val="DefaultParagraphFont"/>
    <w:link w:val="Title"/>
    <w:uiPriority w:val="99"/>
    <w:locked/>
    <w:rPr>
      <w:rFonts w:ascii="Cambria" w:eastAsia="宋体" w:hAnsi="Cambria" w:cs="Times New Roman"/>
      <w:b/>
      <w:bCs/>
      <w:sz w:val="32"/>
      <w:szCs w:val="32"/>
    </w:rPr>
  </w:style>
  <w:style w:type="paragraph" w:styleId="Date">
    <w:name w:val="Date"/>
    <w:basedOn w:val="Normal"/>
    <w:next w:val="Normal"/>
    <w:link w:val="DateChar"/>
    <w:uiPriority w:val="99"/>
    <w:rsid w:val="00A27C84"/>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customStyle="1" w:styleId="p16">
    <w:name w:val="p16"/>
    <w:basedOn w:val="Normal"/>
    <w:uiPriority w:val="99"/>
    <w:rsid w:val="00A27C84"/>
    <w:pPr>
      <w:widowControl/>
    </w:pPr>
    <w:rPr>
      <w:kern w:val="0"/>
      <w:szCs w:val="21"/>
    </w:rPr>
  </w:style>
  <w:style w:type="paragraph" w:customStyle="1" w:styleId="CharCharChar">
    <w:name w:val="Char Char Char"/>
    <w:basedOn w:val="Normal"/>
    <w:uiPriority w:val="99"/>
    <w:rsid w:val="00A27C84"/>
    <w:rPr>
      <w:rFonts w:eastAsia="仿宋_GB2312"/>
      <w:sz w:val="32"/>
      <w:szCs w:val="20"/>
    </w:rPr>
  </w:style>
  <w:style w:type="paragraph" w:customStyle="1" w:styleId="7">
    <w:name w:val="样式7"/>
    <w:basedOn w:val="Normal"/>
    <w:uiPriority w:val="99"/>
    <w:rsid w:val="00A27C84"/>
    <w:pPr>
      <w:topLinePunct/>
      <w:adjustRightInd w:val="0"/>
      <w:snapToGrid w:val="0"/>
      <w:spacing w:line="592" w:lineRule="exact"/>
      <w:ind w:leftChars="200" w:left="420" w:rightChars="200" w:right="420"/>
    </w:pPr>
    <w:rPr>
      <w:rFonts w:eastAsia="楷体_GB2312"/>
      <w:color w:val="222222"/>
      <w:kern w:val="0"/>
      <w:sz w:val="32"/>
      <w:szCs w:val="32"/>
    </w:rPr>
  </w:style>
  <w:style w:type="paragraph" w:customStyle="1" w:styleId="New">
    <w:name w:val="纯文本 New"/>
    <w:basedOn w:val="Normal"/>
    <w:uiPriority w:val="99"/>
    <w:rsid w:val="00A27C84"/>
    <w:rPr>
      <w:rFonts w:ascii="宋体" w:hAnsi="Courier New"/>
      <w:szCs w:val="20"/>
    </w:rPr>
  </w:style>
  <w:style w:type="paragraph" w:customStyle="1" w:styleId="New0">
    <w:name w:val="正文 New"/>
    <w:uiPriority w:val="99"/>
    <w:rsid w:val="00A27C84"/>
    <w:pPr>
      <w:widowControl w:val="0"/>
      <w:jc w:val="both"/>
    </w:pPr>
  </w:style>
  <w:style w:type="paragraph" w:customStyle="1" w:styleId="NoSpacing1">
    <w:name w:val="No Spacing1"/>
    <w:uiPriority w:val="99"/>
    <w:rsid w:val="00A27C84"/>
    <w:pPr>
      <w:widowControl w:val="0"/>
      <w:jc w:val="both"/>
    </w:pPr>
    <w:rPr>
      <w:sz w:val="30"/>
      <w:szCs w:val="30"/>
    </w:rPr>
  </w:style>
  <w:style w:type="paragraph" w:styleId="PlainText">
    <w:name w:val="Plain Text"/>
    <w:basedOn w:val="Normal"/>
    <w:link w:val="PlainTextChar"/>
    <w:uiPriority w:val="99"/>
    <w:rsid w:val="00A27C84"/>
    <w:rPr>
      <w:rFonts w:ascii="宋体" w:eastAsia="宋体" w:hAnsi="Courier New" w:cs="Times New Roman"/>
      <w:szCs w:val="20"/>
    </w:rPr>
  </w:style>
  <w:style w:type="character" w:customStyle="1" w:styleId="PlainTextChar">
    <w:name w:val="Plain Text Char"/>
    <w:basedOn w:val="DefaultParagraphFont"/>
    <w:link w:val="PlainText"/>
    <w:uiPriority w:val="99"/>
    <w:semiHidden/>
    <w:locked/>
    <w:rPr>
      <w:rFonts w:ascii="宋体" w:eastAsia="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A27C84"/>
  </w:style>
  <w:style w:type="paragraph" w:customStyle="1" w:styleId="1">
    <w:name w:val="样式1"/>
    <w:basedOn w:val="PlainText"/>
    <w:link w:val="1CharChar"/>
    <w:uiPriority w:val="99"/>
    <w:rsid w:val="00A27C84"/>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A27C84"/>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customStyle="1" w:styleId="NewNewNewNewNewNewNew">
    <w:name w:val="正文 New New New New New New New"/>
    <w:uiPriority w:val="99"/>
    <w:rsid w:val="00A27C84"/>
    <w:pPr>
      <w:widowControl w:val="0"/>
      <w:jc w:val="both"/>
    </w:pPr>
    <w:rPr>
      <w:szCs w:val="24"/>
    </w:rPr>
  </w:style>
  <w:style w:type="paragraph" w:customStyle="1" w:styleId="3">
    <w:name w:val="样式3"/>
    <w:basedOn w:val="Normal"/>
    <w:uiPriority w:val="99"/>
    <w:rsid w:val="00A27C84"/>
    <w:pPr>
      <w:topLinePunct/>
      <w:adjustRightInd w:val="0"/>
      <w:snapToGrid w:val="0"/>
      <w:spacing w:line="592" w:lineRule="exact"/>
      <w:jc w:val="center"/>
    </w:pPr>
    <w:rPr>
      <w:rFonts w:ascii="宋体" w:hAnsi="宋体"/>
      <w:sz w:val="44"/>
      <w:szCs w:val="44"/>
    </w:rPr>
  </w:style>
  <w:style w:type="paragraph" w:styleId="BodyText">
    <w:name w:val="Body Text"/>
    <w:basedOn w:val="Normal"/>
    <w:link w:val="BodyTextChar"/>
    <w:uiPriority w:val="99"/>
    <w:rsid w:val="00A27C84"/>
    <w:pPr>
      <w:spacing w:line="100" w:lineRule="atLeast"/>
      <w:jc w:val="center"/>
    </w:pPr>
    <w:rPr>
      <w:rFonts w:eastAsia="华文中宋" w:cs="Times New Roman"/>
      <w:sz w:val="24"/>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A27C84"/>
    <w:pPr>
      <w:widowControl w:val="0"/>
      <w:jc w:val="both"/>
    </w:pPr>
    <w:rPr>
      <w:szCs w:val="24"/>
    </w:rPr>
  </w:style>
  <w:style w:type="paragraph" w:customStyle="1" w:styleId="CharCharCharChar">
    <w:name w:val="Char Char Char Char"/>
    <w:basedOn w:val="Normal"/>
    <w:uiPriority w:val="99"/>
    <w:semiHidden/>
    <w:rsid w:val="00A27C84"/>
  </w:style>
  <w:style w:type="paragraph" w:styleId="NormalWeb">
    <w:name w:val="Normal (Web)"/>
    <w:basedOn w:val="Normal"/>
    <w:uiPriority w:val="99"/>
    <w:rsid w:val="00A27C84"/>
    <w:pPr>
      <w:widowControl/>
      <w:spacing w:before="100" w:beforeAutospacing="1" w:after="100" w:afterAutospacing="1"/>
      <w:jc w:val="left"/>
    </w:pPr>
    <w:rPr>
      <w:rFonts w:ascii="宋体" w:eastAsia="宋体" w:hAnsi="宋体" w:cs="Times New Roman"/>
      <w:kern w:val="0"/>
      <w:sz w:val="24"/>
    </w:rPr>
  </w:style>
  <w:style w:type="paragraph" w:styleId="List">
    <w:name w:val="List"/>
    <w:basedOn w:val="Normal"/>
    <w:uiPriority w:val="99"/>
    <w:rsid w:val="00A27C84"/>
    <w:pPr>
      <w:ind w:left="200" w:hangingChars="200" w:hanging="200"/>
    </w:pPr>
  </w:style>
  <w:style w:type="table" w:styleId="TableGrid">
    <w:name w:val="Table Grid"/>
    <w:basedOn w:val="TableNormal"/>
    <w:uiPriority w:val="99"/>
    <w:rsid w:val="00A27C8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CF50D2"/>
    <w:pPr>
      <w:spacing w:line="360" w:lineRule="auto"/>
      <w:ind w:firstLineChars="200" w:firstLine="200"/>
    </w:pPr>
    <w:rPr>
      <w:rFonts w:ascii="Times New Roman" w:eastAsia="仿宋_GB2312" w:hAnsi="Times New Roman" w:cs="Times New Roman"/>
      <w:sz w:val="30"/>
      <w:szCs w:val="30"/>
    </w:rPr>
  </w:style>
  <w:style w:type="paragraph" w:customStyle="1" w:styleId="Heading11">
    <w:name w:val="Heading 11"/>
    <w:basedOn w:val="Normal"/>
    <w:uiPriority w:val="99"/>
    <w:rsid w:val="007B7EDA"/>
    <w:pPr>
      <w:autoSpaceDE w:val="0"/>
      <w:autoSpaceDN w:val="0"/>
      <w:adjustRightInd w:val="0"/>
      <w:ind w:left="1013"/>
      <w:jc w:val="left"/>
      <w:outlineLvl w:val="0"/>
    </w:pPr>
    <w:rPr>
      <w:rFonts w:ascii="方正小标宋简体" w:eastAsia="方正小标宋简体" w:hAnsi="Times New Roman" w:cs="方正小标宋简体"/>
      <w:kern w:val="0"/>
      <w:sz w:val="44"/>
      <w:szCs w:val="44"/>
    </w:rPr>
  </w:style>
  <w:style w:type="paragraph" w:customStyle="1" w:styleId="NormalWeb1">
    <w:name w:val="Normal (Web)1"/>
    <w:basedOn w:val="Normal"/>
    <w:uiPriority w:val="99"/>
    <w:rsid w:val="002F7A99"/>
    <w:pPr>
      <w:widowControl/>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532</Words>
  <Characters>3037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RDysc</cp:lastModifiedBy>
  <cp:revision>4</cp:revision>
  <cp:lastPrinted>2019-08-23T03:30:00Z</cp:lastPrinted>
  <dcterms:created xsi:type="dcterms:W3CDTF">2019-10-11T01:33:00Z</dcterms:created>
  <dcterms:modified xsi:type="dcterms:W3CDTF">2019-10-11T01:37:00Z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