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江西省开发区条例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（2019年7月26日江西省第十三届人民代表大会常务委员会第十四次会议通过）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设立与整合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开发区建设，规范开发区管理和服务，促进开发区体制机制创新，发挥开发区功能优势和开放引领作用，促进区域经济社会高质量发展，根据有关法律、行政法规和国务院有关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本省行政区域内开发区的规划与建设、设立与整合、管理与服务以及相关活动，适用本条例。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指的开发区，包括国家级开发区和省级开发区。国家级开发区是指国务院批准设立的高新技术产业开发区、经济技术开发区；省级开发区是指省人民政府批准设立的高新技术产业园区、经济开发区、工业园区、产业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区的建设和发展应当树立新发展理念，坚持改革创新、规划引领、集群发展、节约集约、特色发展的原则，全面推进开发区的智慧化、绿色化、服务化，提升开发区资源节约型和环境友好型管理水平，营造稳定、透明、可预期和公平竞争的市场环境，将开发区建设成为新型工业化发展的引领区、开放型经济和体制创新的先行区、大众创业万众创新的集聚区、高水平营商环境的示范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开发区工作的领导，将开发区的建设和发展纳入国民经济和社会发展规划，制定促进开发区发展的政策措施，建立议事协调机制，解决开发区建设和发展中的重大问题，落实目标责任制和奖惩制度，推动开发区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部门统筹负责全省开发区改革和创新发展的指导、协调、管理和服务工作。省人民政府工业和信息化、科技、商务主管部门按照规定职责，分别负责全省工业园区和产业园、国家级高新技术产业开发区和省级高新技术产业园区、国家级经济技术开发区和省级经济开发区的具体指导、管理和服务工作。省人民政府其他有关部门按照各自职责，做好开发区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设区的市、县级人民政府开发区主管部门负责落实本行政区域内开发区建设和发展的具体政策措施和相关管理工作。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省人民政府应当根据高质量发展的需要，按照增强开发区功能优势、加快转型升级，形成经济增长新动能的要求，组织编制省开发区总体发展规划，明确开发区的数量规模、产业布局、发展方向和管理体制。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设区的市人民政府应当根据省开发区总体发展规划，组织编制本市开发区发展规划，科学确定开发区的空间布局、产业定位、建设运营模式和保障措施。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根据省开发区总体发展规划和设区的市开发区发展规划，编制本开发区发展规划，明确战略目标、空间布局、产业特色、生态环境保护等内容，并报派出开发区管理机构的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开发区发展规划应当与国民经济和社会发展规划、国土空间规划、水资源开发利用相关规划和生态环境保护规划相衔接。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开发区应当加强产业集群建设，明确主攻产业方向，通过强化产业链条、扶持重大项目、支持科技研发等措施，促进战略性新兴产业、先进制造业和现代服务业等高端产业集聚发展。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鼓励科技含量高、投资强度高、质量效益高、产业关联度高、具有自主知识产权的项目进入开发区，加快产业转型升级。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禁止在开发区建设下列项目：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（一）采用国家和省明令淘汰的落后工艺技术、装备的；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（二）生产国家和省明令淘汰产品的；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（三）国家和省明令禁止的其他项目。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开发区用地应当纳入所在地市、县（市、区）用地统一供应管理，依据开发区控制性详细规划，合理确定用地结构。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设区的市、县级人民政府的新增工业和生产性服务用地计划原则上安排在开发区。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开发区应当依法合理、节约集约开发利用土地资源，提升土地产出率。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对开发区内的闲置用地依法处置。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对开发区内的低效等存量建设用地，可以按照有关规定通过收购储备、流转、协议置换、合作经营、自主开发等方式进行再开发。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允许工业用地使用权人按照有关规定经批准后对土地进行再开发，涉及原划拨土地使用权转让需补办出让手续的，可采取规定方式办理并按照市场价缴纳土地出让价款。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开发区应当统筹地上地下有序开发，推行建设多层标准厂房，充分利用地下空间。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开发区所在地人民政府应当将开发区基础设施和公共服务设施建设纳入国土空间规划，实现共建共享。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鼓励开发区建设地下综合管廊。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开发区管理机构可以依法设立具备独立法人资格的投融资平台，在债务可控的前提下探索多样化的融资模式。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鼓励政府依法和社会资本合作进行开发区公共服务、基础设施项目建设，鼓励社会资本在现有的开发区中投资建设、运营特色产业园。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开发区应当推动循环化改造和资源循环利用，促进清洁生产，引导产业结构向低碳、循环、集约方向发展。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开发区应当按照国家和省有关要求，建立和完善生态环境安全防控体系，执行产业政策、规划建设、生态环境保护、自然资源开发利用、安全生产等规定。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设立与整合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开发区的设立、升级、名称变更、规划面积或者区位调整，应当具备国家和省规定的相应条件。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级开发区的设立，由设区的市人民政府向省人民政府提出申请，由省人民政府发展改革部门会同同级工业和信息化、科技、商务、自然资源、生态环境、林业和统计等部门提出审核意见报省人民政府审批，并报国务院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级开发区的设立、扩区和省级开发区升级为国家级开发区，由设区的市人民政府向省人民政府提出申请，并由省商务、科技主管部门按照职责分工会同有关部门共同研究，提出审核意见报省人民政府，由省人民政府按照规定报国务院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开发区名称变更、规划面积或者区位调整，按照设立申报程序报请批准。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开发区所在地的县级以上人民政府可以根据经济和社会发展需要，以国家级开发区和发展水平较高的省级开发区为主体，整合或者托管区位相邻、产业相近的开发区，形成各具特色、差异化的开发区发展格局。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应当对本行政区域内未列入《中国开发区审核公告目录》的产业基地、工业小区、产业区等规模较小、布局分散的开发板块进行清理、整合、撤销，由列入《中国开发区审核公告目录》的开发区实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根据开发区发展阶段、区位条件和城市化进程需要，位于中心城区、工业化比重低的开发区，可以向城市综合功能区转型。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县级以上人民政府应当加强区域合作和交流，可以采取联合共建、委托管理等形式，建设跨区域合作产业园区。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省人民政府应当建立统一的开发区综合考评制度。对资源利用效率低下、环境保护不到位、发展滞后等考核结果不合格且整改不到位或者无法整改的开发区，按照有关规定进行撤并整合。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开发区管理机构为所在地人民政府的派出机关，依照本条例规定的职责对开发区实行管理。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国家级开发区管理机构由设区的市人民政府派出。省级开发区管理机构由县级人民政府派出，但经省人民政府批准由设区的市人民政府派出的除外。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由县级人民政府直接管理的省级开发区升级为国家级开发区的，管理机构由设区的市人民政府派出，设区的市人民政府也可以委托开发区所在地县级人民政府管理。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鼓励开发区创新管理体制，建立平台公司等市场化运行和管理模式。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（一）负责组织实施省开发区总体发展规划、设区的市开发区发展规划和政策措施，编制本开发区发展规划等相关规划；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（二）健全招商引资制度，创新招商引资方式，提升招商引资工作专业化水平；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（三）制定创新创业政策，搭建招才引智平台，加强创新资源集聚，构建创新创业服务体系；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（四）依法对开发区权限范围内的投资项目进行审批、核准、备案；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（五）协调落实区域内基础设施和公共服务设施的建设和管理；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（六）引导、保障开发区内的企业依法自主经营，协调解决企业发展中存在的难题；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（七）法律、法规或者县级以上人民政府赋予的其他职责。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鼓励开发区推行政企分开、政资分开，实行管理机构与运营企业分离的制度。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对国家级开发区管理机构，设区的市人民政府应当依照法定程序赋予其享有设区的市经济管理权限。对具备条件的国家级开发区管理机构，省人民政府可以依照法定程序赋予其享有相应的省经济管理权限。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对省级开发区管理机构，县级人民政府应当依照法定程序赋予其享有县（市、区）经济管理权限。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省、设区的市、县级人民政府应当将赋予的经济管理权限，制定清单对外公布。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开发区管理机构应当按照国家和省有关规定，制定并公布权力清单、责任清单和负面清单。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开发区应当依托所在地人民政府开展社会管理、公共服务和市场监管工作。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省、设区的市人民政府根据开发区的实际需要和承接能力，可以依照法定程序，赋予开发区管理机构行使必要的社会管理、公共服务和市场监管权限。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开发区所在地县级以上人民政府有关行政执法部门，根据开发区的实际需要和承担能力，可以依法委托开发区管理机构行使相应的行政执法权。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开发区管理机构经依法批准可以整合内部执法机构，设立综合执法机构。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县级以上人民政府根据履行相关行政管理职责的需要，可以依法批准有关部门向开发区派驻工作机构。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开发区管理机构应当按照精简高效的原则，科学合理设置职能机构。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开发区管理机构可以在机构编制部门核定的限额内，自主调整内设机构，按规定权限和程序报机构编制部门备案。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县级以上人民政府应当完善开发区财政预算管理和独立核算机制。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县级以上人民政府应当统筹整合现有支持开发区发展方面的资金，重点支持开发区公共基础设施和公共服务平台建设。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县级以上人民政府设立的产业扶持、科技创新、生态环保等专项资金应当向开发区倾斜，产业转型升级发展等各类基金项目应当优先安排在开发区。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开发区可以按照市场化原则依法设立科技创新发展基金、产业投资基金、创业投资基金，建立基金规模动态补充机制。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创新开发区选人用人机制，鼓励开发区实行档案封存、员额总控、全员聘任、以岗定薪、绩效考核的管理模式，实行按需设岗、竞聘上岗、按岗聘用、合同管理的岗位管理办法。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开发区管理机构应当制定高层次人才、高技能领军人才和创新创业人才引进、培养、服务、激励等相关办法，为人才签证、停留与居留、项目与奖励申报、执业、创新创业、购买或者租赁住房、子女入学、医疗保障等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探索实行开发区海外高层次人才和急需紧缺人才的高级职称直聘制度。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开发区管理机构对招商引资和专业岗位急需的高层次管理人才、高技能领军人才、特殊人才，可实行特职特聘、特岗特薪。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县级以上人民政府以及开发区管理机构可以在法定权限内建立健全招商项目跟踪服务机制，支持高新技术产业、战略性新兴产业、资源禀赋优势产业和绿色高端产业的发展。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开发区应当按照国家规定对外商投资实行准入前国民待遇加负面清单的管理模式。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县级以上人民政府以及开发区管理机构应当按照便利、高效、透明的原则，简化办事程序，提高办事效率和政务服务水平，履行依法作出的招商引资承诺。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县级以上人民政府以及开发区管理机构应当为企业、投资创业者提供一站式、代办制等优质、便捷服务。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开发区管理机构对权限范围内的审批事项，应当简化审批流程，推行一个窗口受理、集中办理、限时办结；对受理的权限范围外的审批事项，负责统一向审批部门转报。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根据国家和省有关规定，经批准开发区可以开展相对集中行政许可制度改革，集中承办审批事项。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开发区管理机构应当加强创新创业服务体系建设，构建创新创业公共服务平台，建立以企业为主体、市场为导向、产学研融合的技术创新体系，加速科技成果的转移和转化。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开发区管理机构应当建立健全知识产权创造、运用、保护、管理等全链式服务体系，依法保护自然人、法人和非法人组织的知识产权。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开发区管理机构应当及时发布公共信息，为企业和相关机构提供指导、咨询和服务。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支持在开发区内设立金融服务、资产评估、信用评级、投资咨询、知识产权交易、人力资源服务、法律服务等中介服务机构，为开发区的生产经营和创新创业活动提供优质便利服务。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建立健全维权、投诉协调机制，受理企业和投资者反映的维权诉求及对违法、违规行为的投诉和举报，对受理的属于开发区管理机构职责范围内的维权、投诉和举报，应当及时处理；不属于开发区管理机构职责范围内的，应当及时转送有关主管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任何国家机关及其工作人员不得滥用职权干扰开发区管理机构正常行使管理职权。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及其工作人员对开发区管理机构上报的事项未及时办理，或者干扰开发区管理机构正常行使管理职权，影响工作的，由上级行政机关或者有关部门责令改正、通报批评；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开发区管理机构工作人员在开发区管理和服务工作中滥用职权、玩忽职守、徇私舞弊的，依法给予处分；构成犯罪的，依法追究刑事责任。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本省行政区域内经国务院批准设立的海关特殊监管区，可以参照本条例执行。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