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绍兴市越剧保护传承发展条例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（2024年10月30日绍兴市第九届人民代表大会常务委员会第二十三次会议通过　2024年11月27日浙江省第十四届人民代表大会常务委员会第十三次会议批准）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创新发展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越剧的保护传承，推动优秀传统文化创造性转化、创新性发展，丰富人民群众文化生活，根据《中华人民共和国非物质文化遗产法》《浙江省非物质文化遗产保护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本市行政区域内的越剧保护、传承、发展及其保障、监督等活动，适用本条例。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本条例所称越剧，是指发源于本市嵊州，以嵊州方言和民间音乐为渊源，汲取昆曲、话剧、绍剧等多种艺术精华，表演以唱为主、长于抒情，由众多流派呈现的传统戏曲剧种。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越剧保护传承发展应当坚持以社会主义核心价值观为引领，坚持政府主导、社会参与、守正创新、服务人民的原则。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越剧保护传承发展工作纳入国民经济和社会发展规划纲要，建立统筹协调机制，研究解决越剧保护传承发展中的体制机制、人才培养、重大题材创作等重大问题，制定、实施支持政策和措施，并将相关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乡镇人民政府、街道办事处按照规定职责，做好越剧保护传承发展相关工作。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文化旅游主管部门负责越剧的保护、传承、发展等工作。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发展改革、财政、教育、人力资源和社会保障、自然资源、住房城乡建设、市场监督管理等部门，按照各自职责做好越剧保护传承发展相关工作。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越剧行业协会应当依法建立健全行业规范，加强行业自律，维护会员权益，服务越剧保护传承发展。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鼓励和支持自然人、法人、非法人组织依法设立越剧研究会、越剧表演团体、越剧戏迷组织，开展越剧演出演绎、理论研究、学术交流、史料捐赠、志愿服务等活动。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鼓励社会力量通过捐赠、资助、设立公益性越剧基金会、投资建设越剧保护传承场所设施等方式，参与越剧保护传承发展工作。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每年3月27日所在周为越剧宣传周。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保护传承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市人民政府应当编制越剧保护传承发展规划，支持有关县（市、区）人民政府建设以越剧为核心的文化生态保护区，提升保护传承水平。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越剧保护传承对象，包括下列具有历史、文学、美学、艺术价值的越剧传统文化表现形式以及相关的实物、场所：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越剧声腔音乐和曲谱，越剧剧目和剧本，越剧表演艺术，与越剧相关的方言、传统习俗和艺术样式；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（二）与越剧相关的行头、道具、乐器等制作技艺，以及场所设施；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（三）与越剧相关的其他需要保护传承的对象。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文化旅游主管部门应当会同有关部门开展越剧资源调查，建立资料档案及数据库。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对濒临消失的越剧老腔老调、越剧服饰样式等保护传承对象，文化旅游主管部门应当立即予以记录并收集有关实物，或者采取数字化保护措施等其他抢救性保存措施。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市、县（市、区）人民政府应当将越剧基础设施建设纳入公共文化设施建设规划，合理配置演出剧院和传习场所，支持越剧博物馆、陈列馆等特色展馆建设。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文化旅游主管部门应当建立健全越剧非物质文化遗产代表性传承人体系，依法认定越剧非物质文化遗产代表性传承人，支持越剧非物质文化遗产代表性传承人开展传承活动。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支持越剧非物质文化遗产代表性传承人、越剧名家设立越剧传习所、工作室，开展带徒授艺等传习活动。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支持高等院校、职业学校设置越剧相关专业或者课程，鼓励越剧表演团体和高等院校、职业学校联合培养越剧人才。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鼓励符合条件的越剧表演团体和高等院校、职业学校，面向社会开展多种形式培训，推动多层次越剧人才培养。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市、县（市、区）人民政府及其教育主管部门应当推动学校戏曲通识教育，支持学校开设越剧课程，编写越剧教材，开展越剧普及教育活动。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鼓励专业院校、越剧表演团体、越剧非物质文化遗产代表性传承人、名家等进校园、文化礼堂开展越剧普及教育。鼓励学校组织学生开展越剧研学活动。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创新发展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市、县（市、区）人民政府及其文化旅游主管部门应当推动体制机制创新，构建越剧数字化平台，加强当代越剧文化培育开发，大力振兴越剧艺术，提高越剧影响力和传播力。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越剧表演团体、专业院校、研究创作机构、越剧非物质文化遗产代表性传承人应当遵循越剧艺术发展规律，在越剧声腔音乐、表演程式、舞台美术等方面开展创新实践，创作满足群众和市场需求的精品剧目、影视作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鼓励越剧表演团体开拓演出市场，创新越剧演出形式和呈现载体，创作、编排、演出适合各类消费群体观演需求的优秀剧目。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文化旅游主管部门可以通过公开征集、政府购买等方式扶持优秀越剧剧本创作。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市、县（市、区）人民政府应当支持越剧表演团体建设和发展，深化体制机制改革，提高经营管理水平。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市、县（市、区）人民政府应当出台相关政策，加强对民营越剧表演团体的支持、规范、引导，促进其健康发展。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越剧表演团体应当加强从业人员教育管理，完善分配机制和激励措施，适应市场需求，提高创作演出质量。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市、县（市、区）人民政府及其有关部门应当推动越剧与相关产业融合，建设越剧公园、越剧文化街和越剧小剧场，开发越剧主题旅游线路、文化产品、服务项目，打造越剧文化打卡地，赋能越剧创新发展。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越剧艺术传播，构建多跨协同的融媒体传播渠道，推进越剧大展演、同唱一台戏、越剧春晚、村越等品牌建设，讲好越剧经典故事，营造越剧艺术保护传承发展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市、县（市、区）人民政府及其文化旅游主管部门可以结合传统节日、重要节会等，开展越剧文化交流、展览展演活动，弘扬传播越剧艺术。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市、县（市、区）人民政府应当加强交流平台建设，深化中国越剧艺术节、爱越小站联谊等模式，推动越剧相关的国内外文化交流和项目合作，提升越剧知名度。</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保障监督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市、县（市、区）人民政府应当设立越剧保护传承发展专项资金，用于资源调查、创作展示、人才培养、设施设备、送戏下乡、传播交流等事项。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文化旅游主管部门应当会同人才工作综合主管部门制定越剧人才培养规划和计划，加强越剧编剧、导演、表演、音乐、舞美、研究、教学、策划、营销、管理等人才的培养教育，建立越剧人才库，推进越剧人才队伍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市、县（市、区）人民政府应当探索创新越剧专业人员职称评价制度，制定越剧表演团体专业技术中级高级职称职数等激励政策。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鼓励和支持民营越剧表演团体的越剧专业人员参加继续教育、申报职称评审。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市、县（市、区）人民政府应当将越剧惠民演出纳入基本公共文化服务目录，通过政府购买等方式，支持越剧表演团体开展惠民演出和其他公益性活动。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鼓励国家机关、企事业单位等各类组织为越剧公益性活动提供自有场所、设施、设备、媒介资源。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文化旅游主管部门应当会同有关部门，加强对越剧演出市场、演出内容的监督管理，保障越剧演出市场健康有序发展。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负有知识产权保护职责的部门应当依法保障越剧院团和代表性传承人的著作权、专利权、商标权等知识产权。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各级人民政府、有关部门及其工作人员违反本条例规定，在越剧保护传承发展工作中玩忽职守、滥用职权、徇私舞弊的，由有权机关对直接负责的领导人员和直接责任人员依法给予处理。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本市行政区域内其他地方剧种、曲种的保护传承发展，参照适用本条例。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